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6"/>
        <w:gridCol w:w="2111"/>
        <w:gridCol w:w="893"/>
        <w:gridCol w:w="4147"/>
        <w:gridCol w:w="2313"/>
        <w:gridCol w:w="34"/>
      </w:tblGrid>
      <w:tr w:rsidR="0006581C" w14:paraId="30D98F39" w14:textId="77777777" w:rsidTr="00927675">
        <w:trPr>
          <w:trHeight w:val="1008"/>
          <w:jc w:val="center"/>
        </w:trPr>
        <w:tc>
          <w:tcPr>
            <w:tcW w:w="2347" w:type="dxa"/>
            <w:gridSpan w:val="2"/>
            <w:vMerge w:val="restart"/>
            <w:tcBorders>
              <w:top w:val="single" w:sz="18" w:space="0" w:color="auto"/>
              <w:right w:val="nil"/>
            </w:tcBorders>
            <w:vAlign w:val="center"/>
          </w:tcPr>
          <w:p w14:paraId="6A6CCD78" w14:textId="0530F729" w:rsidR="00D72741" w:rsidRDefault="00B079C0" w:rsidP="009E2B42">
            <w:pPr>
              <w:ind w:left="-115"/>
            </w:pPr>
            <w:r w:rsidRPr="000D72AC">
              <w:rPr>
                <w:noProof/>
              </w:rPr>
              <w:drawing>
                <wp:inline distT="0" distB="0" distL="0" distR="0" wp14:anchorId="42869C5D" wp14:editId="412965AA">
                  <wp:extent cx="1022982" cy="1188720"/>
                  <wp:effectExtent l="0" t="0" r="6350" b="0"/>
                  <wp:docPr id="4" name="Picture 4"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982" cy="1188720"/>
                          </a:xfrm>
                          <a:prstGeom prst="rect">
                            <a:avLst/>
                          </a:prstGeom>
                          <a:noFill/>
                          <a:ln>
                            <a:noFill/>
                          </a:ln>
                        </pic:spPr>
                      </pic:pic>
                    </a:graphicData>
                  </a:graphic>
                </wp:inline>
              </w:drawing>
            </w:r>
          </w:p>
        </w:tc>
        <w:tc>
          <w:tcPr>
            <w:tcW w:w="5040" w:type="dxa"/>
            <w:gridSpan w:val="2"/>
            <w:tcBorders>
              <w:top w:val="single" w:sz="18" w:space="0" w:color="auto"/>
              <w:left w:val="nil"/>
              <w:bottom w:val="nil"/>
              <w:right w:val="nil"/>
            </w:tcBorders>
            <w:vAlign w:val="center"/>
          </w:tcPr>
          <w:p w14:paraId="6B13618A" w14:textId="69F4F210" w:rsidR="00D72741" w:rsidRPr="006F56D7" w:rsidRDefault="00570F75" w:rsidP="007F6D7A">
            <w:pPr>
              <w:spacing w:before="280"/>
              <w:jc w:val="center"/>
              <w:rPr>
                <w:rFonts w:asciiTheme="majorBidi" w:hAnsiTheme="majorBidi" w:cstheme="majorBidi"/>
              </w:rPr>
            </w:pPr>
            <w:proofErr w:type="spellStart"/>
            <w:r>
              <w:rPr>
                <w:rFonts w:asciiTheme="majorBidi" w:hAnsiTheme="majorBidi" w:cstheme="majorBidi"/>
                <w:sz w:val="28"/>
                <w:szCs w:val="24"/>
              </w:rPr>
              <w:t>Semarak</w:t>
            </w:r>
            <w:proofErr w:type="spellEnd"/>
            <w:r>
              <w:rPr>
                <w:rFonts w:asciiTheme="majorBidi" w:hAnsiTheme="majorBidi" w:cstheme="majorBidi"/>
                <w:sz w:val="28"/>
                <w:szCs w:val="24"/>
              </w:rPr>
              <w:t xml:space="preserve"> Current Biomedical Research Journal </w:t>
            </w:r>
            <w:r w:rsidR="006A05B2">
              <w:rPr>
                <w:rFonts w:asciiTheme="majorBidi" w:hAnsiTheme="majorBidi" w:cstheme="majorBidi"/>
                <w:sz w:val="28"/>
                <w:szCs w:val="24"/>
              </w:rPr>
              <w:t xml:space="preserve"> </w:t>
            </w:r>
            <w:r w:rsidR="00E54E7A">
              <w:rPr>
                <w:rFonts w:asciiTheme="majorBidi" w:hAnsiTheme="majorBidi" w:cstheme="majorBidi"/>
                <w:sz w:val="28"/>
                <w:szCs w:val="24"/>
              </w:rPr>
              <w:t xml:space="preserve"> </w:t>
            </w:r>
          </w:p>
        </w:tc>
        <w:tc>
          <w:tcPr>
            <w:tcW w:w="2347" w:type="dxa"/>
            <w:gridSpan w:val="2"/>
            <w:vMerge w:val="restart"/>
            <w:tcBorders>
              <w:top w:val="single" w:sz="18" w:space="0" w:color="auto"/>
              <w:left w:val="nil"/>
            </w:tcBorders>
            <w:vAlign w:val="center"/>
          </w:tcPr>
          <w:p w14:paraId="6191C904" w14:textId="6C571288" w:rsidR="00D72741" w:rsidRPr="006F672B" w:rsidRDefault="00570F75" w:rsidP="009E2B42">
            <w:pPr>
              <w:ind w:right="-115"/>
              <w:jc w:val="right"/>
            </w:pPr>
            <w:r w:rsidRPr="00570F75">
              <w:drawing>
                <wp:inline distT="0" distB="0" distL="0" distR="0" wp14:anchorId="636EE8AF" wp14:editId="18867314">
                  <wp:extent cx="889200" cy="1259077"/>
                  <wp:effectExtent l="0" t="0" r="0" b="0"/>
                  <wp:docPr id="282355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355790" name=""/>
                          <pic:cNvPicPr/>
                        </pic:nvPicPr>
                        <pic:blipFill>
                          <a:blip r:embed="rId9"/>
                          <a:stretch>
                            <a:fillRect/>
                          </a:stretch>
                        </pic:blipFill>
                        <pic:spPr>
                          <a:xfrm>
                            <a:off x="0" y="0"/>
                            <a:ext cx="889200" cy="1259077"/>
                          </a:xfrm>
                          <a:prstGeom prst="rect">
                            <a:avLst/>
                          </a:prstGeom>
                        </pic:spPr>
                      </pic:pic>
                    </a:graphicData>
                  </a:graphic>
                </wp:inline>
              </w:drawing>
            </w:r>
          </w:p>
        </w:tc>
      </w:tr>
      <w:tr w:rsidR="0006581C" w14:paraId="233D5FD0" w14:textId="77777777" w:rsidTr="00927675">
        <w:trPr>
          <w:trHeight w:val="20"/>
          <w:jc w:val="center"/>
        </w:trPr>
        <w:tc>
          <w:tcPr>
            <w:tcW w:w="2347" w:type="dxa"/>
            <w:gridSpan w:val="2"/>
            <w:vMerge/>
            <w:tcBorders>
              <w:bottom w:val="single" w:sz="18" w:space="0" w:color="auto"/>
              <w:right w:val="nil"/>
            </w:tcBorders>
          </w:tcPr>
          <w:p w14:paraId="25583F59" w14:textId="77777777" w:rsidR="00D72741" w:rsidRDefault="00D72741" w:rsidP="009E2B42"/>
        </w:tc>
        <w:tc>
          <w:tcPr>
            <w:tcW w:w="5040" w:type="dxa"/>
            <w:gridSpan w:val="2"/>
            <w:tcBorders>
              <w:top w:val="nil"/>
              <w:left w:val="nil"/>
              <w:bottom w:val="single" w:sz="18" w:space="0" w:color="auto"/>
              <w:right w:val="nil"/>
            </w:tcBorders>
            <w:vAlign w:val="center"/>
          </w:tcPr>
          <w:p w14:paraId="4582F14E" w14:textId="6692355D" w:rsidR="00D72741" w:rsidRDefault="00D72741" w:rsidP="007F6D7A">
            <w:pPr>
              <w:spacing w:before="120"/>
              <w:jc w:val="center"/>
              <w:rPr>
                <w:color w:val="0070C0"/>
                <w:sz w:val="16"/>
                <w:szCs w:val="14"/>
              </w:rPr>
            </w:pPr>
            <w:r>
              <w:rPr>
                <w:sz w:val="16"/>
                <w:szCs w:val="14"/>
              </w:rPr>
              <w:t>J</w:t>
            </w:r>
            <w:r w:rsidRPr="006F56D7">
              <w:rPr>
                <w:sz w:val="16"/>
                <w:szCs w:val="14"/>
              </w:rPr>
              <w:t>ournal homepage:</w:t>
            </w:r>
            <w:r w:rsidR="00A9025E">
              <w:rPr>
                <w:sz w:val="16"/>
                <w:szCs w:val="14"/>
              </w:rPr>
              <w:t xml:space="preserve"> </w:t>
            </w:r>
            <w:r w:rsidR="00115707" w:rsidRPr="00115707">
              <w:rPr>
                <w:i/>
                <w:iCs/>
                <w:kern w:val="2"/>
                <w:sz w:val="24"/>
                <w:szCs w:val="24"/>
                <w:lang w:val="en-MY"/>
                <w14:ligatures w14:val="standardContextual"/>
              </w:rPr>
              <w:t xml:space="preserve"> </w:t>
            </w:r>
            <w:proofErr w:type="gramStart"/>
            <w:r w:rsidR="00115707" w:rsidRPr="00115707">
              <w:rPr>
                <w:i/>
                <w:iCs/>
                <w:color w:val="0070C0"/>
                <w:sz w:val="16"/>
                <w:szCs w:val="14"/>
                <w:lang w:val="en-MY"/>
              </w:rPr>
              <w:t>https://semarakilmu.com.my/journals/index.php/</w:t>
            </w:r>
            <w:r w:rsidR="00570F75">
              <w:rPr>
                <w:i/>
                <w:iCs/>
                <w:color w:val="0070C0"/>
                <w:sz w:val="16"/>
                <w:szCs w:val="14"/>
                <w:lang w:val="en-MY"/>
              </w:rPr>
              <w:t>scbrj</w:t>
            </w:r>
            <w:r w:rsidR="00115707" w:rsidRPr="00115707">
              <w:rPr>
                <w:i/>
                <w:iCs/>
                <w:color w:val="0070C0"/>
                <w:sz w:val="16"/>
                <w:szCs w:val="14"/>
                <w:lang w:val="en-MY"/>
              </w:rPr>
              <w:t>/index</w:t>
            </w:r>
            <w:proofErr w:type="gramEnd"/>
          </w:p>
          <w:p w14:paraId="4B700B1C" w14:textId="3C322245" w:rsidR="00D72741" w:rsidRPr="006F56D7" w:rsidRDefault="00D72741" w:rsidP="007F6D7A">
            <w:pPr>
              <w:jc w:val="center"/>
            </w:pPr>
            <w:r w:rsidRPr="00AF0F2F">
              <w:rPr>
                <w:sz w:val="16"/>
                <w:szCs w:val="14"/>
              </w:rPr>
              <w:t xml:space="preserve">ISSN: </w:t>
            </w:r>
            <w:r w:rsidR="00115707">
              <w:rPr>
                <w:sz w:val="16"/>
                <w:szCs w:val="14"/>
              </w:rPr>
              <w:t>XXX-XXX</w:t>
            </w:r>
          </w:p>
        </w:tc>
        <w:tc>
          <w:tcPr>
            <w:tcW w:w="2347"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6"/>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6"/>
            <w:tcBorders>
              <w:top w:val="nil"/>
              <w:bottom w:val="nil"/>
            </w:tcBorders>
            <w:vAlign w:val="center"/>
          </w:tcPr>
          <w:p w14:paraId="37ED367A" w14:textId="77777777" w:rsidR="003F5EA9" w:rsidRPr="00351F89" w:rsidRDefault="003F5EA9" w:rsidP="00927675">
            <w:pPr>
              <w:rPr>
                <w:noProof/>
                <w:color w:val="FF0000"/>
                <w:szCs w:val="24"/>
              </w:rPr>
            </w:pPr>
          </w:p>
        </w:tc>
      </w:tr>
      <w:tr w:rsidR="003F5EA9" w14:paraId="5AE54FC6" w14:textId="77777777" w:rsidTr="00927675">
        <w:trPr>
          <w:trHeight w:val="20"/>
          <w:jc w:val="center"/>
        </w:trPr>
        <w:tc>
          <w:tcPr>
            <w:tcW w:w="9734" w:type="dxa"/>
            <w:gridSpan w:val="6"/>
            <w:tcBorders>
              <w:top w:val="nil"/>
              <w:bottom w:val="nil"/>
            </w:tcBorders>
            <w:vAlign w:val="center"/>
          </w:tcPr>
          <w:p w14:paraId="6A0FC51B" w14:textId="5CE61E9F" w:rsidR="00351F89" w:rsidRPr="00AF6E40" w:rsidRDefault="00466763" w:rsidP="00AF6E40">
            <w:pPr>
              <w:ind w:left="-115"/>
              <w:rPr>
                <w:rFonts w:eastAsia="Times New Roman" w:cs="Times New Roman"/>
                <w:iCs/>
                <w:sz w:val="24"/>
                <w:szCs w:val="28"/>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49671B">
              <w:rPr>
                <w:rFonts w:eastAsia="Times New Roman" w:cs="Calibri"/>
                <w:iCs/>
                <w:sz w:val="24"/>
                <w:szCs w:val="24"/>
                <w:vertAlign w:val="superscript"/>
                <w:lang w:val="en-GB"/>
              </w:rPr>
              <w:t>,</w:t>
            </w:r>
            <w:r w:rsidR="0049671B" w:rsidRPr="00A501B9">
              <w:rPr>
                <w:rStyle w:val="FootnoteReference"/>
                <w:rFonts w:eastAsia="Times New Roman" w:cs="Times New Roman"/>
                <w:iCs/>
                <w:sz w:val="24"/>
                <w:szCs w:val="28"/>
              </w:rPr>
              <w:footnoteReference w:customMarkFollows="1" w:id="1"/>
              <w:t>*</w:t>
            </w:r>
            <w:r w:rsidR="0049671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r w:rsidR="00AF6E40">
              <w:rPr>
                <w:rFonts w:eastAsia="Times New Roman" w:cs="Calibri"/>
                <w:iCs/>
                <w:sz w:val="24"/>
                <w:szCs w:val="24"/>
                <w:vertAlign w:val="subscript"/>
                <w:lang w:val="en-GB"/>
              </w:rPr>
              <w:t xml:space="preserve"> </w:t>
            </w:r>
            <w:r w:rsidR="00AF6E40">
              <w:rPr>
                <w:rFonts w:eastAsia="Times New Roman" w:cs="Calibri"/>
                <w:iCs/>
                <w:sz w:val="24"/>
                <w:szCs w:val="24"/>
                <w:lang w:val="en-GB"/>
              </w:rPr>
              <w:t xml:space="preserve">(All </w:t>
            </w:r>
            <w:r w:rsidR="007A4047">
              <w:rPr>
                <w:rFonts w:eastAsia="Times New Roman" w:cs="Calibri"/>
                <w:iCs/>
                <w:sz w:val="24"/>
                <w:szCs w:val="24"/>
                <w:lang w:val="en-GB"/>
              </w:rPr>
              <w:t xml:space="preserve">Authors </w:t>
            </w:r>
            <w:r w:rsidR="00AF6E40">
              <w:rPr>
                <w:rFonts w:eastAsia="Times New Roman" w:cs="Calibri"/>
                <w:iCs/>
                <w:sz w:val="24"/>
                <w:szCs w:val="24"/>
                <w:lang w:val="en-GB"/>
              </w:rPr>
              <w:t xml:space="preserve">names must be written in a </w:t>
            </w:r>
            <w:r w:rsidR="00AF6E40" w:rsidRPr="00FF38E6">
              <w:rPr>
                <w:rFonts w:eastAsia="Times New Roman" w:cs="Calibri"/>
                <w:b/>
                <w:iCs/>
                <w:color w:val="FF0000"/>
                <w:sz w:val="24"/>
                <w:szCs w:val="24"/>
                <w:lang w:val="en-GB"/>
              </w:rPr>
              <w:t>FULL NAME</w:t>
            </w:r>
            <w:r w:rsidR="007A4047">
              <w:rPr>
                <w:rFonts w:eastAsia="Times New Roman" w:cs="Calibri"/>
                <w:iCs/>
                <w:sz w:val="24"/>
                <w:szCs w:val="24"/>
                <w:lang w:val="en-GB"/>
              </w:rPr>
              <w:t xml:space="preserve">; </w:t>
            </w:r>
            <w:r w:rsidR="00606112" w:rsidRPr="00606112">
              <w:rPr>
                <w:rFonts w:eastAsia="Times New Roman" w:cs="Calibri"/>
                <w:iCs/>
                <w:sz w:val="24"/>
                <w:szCs w:val="24"/>
                <w:lang w:val="en-GB"/>
              </w:rPr>
              <w:t>F</w:t>
            </w:r>
            <w:r w:rsidR="00606112">
              <w:rPr>
                <w:rFonts w:eastAsia="Times New Roman" w:cs="Calibri"/>
                <w:iCs/>
                <w:sz w:val="24"/>
                <w:szCs w:val="24"/>
                <w:lang w:val="en-GB"/>
              </w:rPr>
              <w:t>ont type: Calibri; Font size: 12</w:t>
            </w:r>
            <w:r w:rsidR="00606112" w:rsidRPr="00606112">
              <w:rPr>
                <w:rFonts w:eastAsia="Times New Roman" w:cs="Calibri"/>
                <w:iCs/>
                <w:sz w:val="24"/>
                <w:szCs w:val="24"/>
                <w:lang w:val="en-GB"/>
              </w:rPr>
              <w:t xml:space="preserve">; </w:t>
            </w:r>
            <w:r w:rsidR="00B2295A">
              <w:rPr>
                <w:rFonts w:eastAsia="Times New Roman" w:cs="Calibri"/>
                <w:iCs/>
                <w:sz w:val="24"/>
                <w:szCs w:val="24"/>
                <w:lang w:val="en-GB"/>
              </w:rPr>
              <w:t xml:space="preserve">Paragraph: </w:t>
            </w:r>
            <w:r w:rsidR="00606112" w:rsidRPr="00606112">
              <w:rPr>
                <w:rFonts w:eastAsia="Times New Roman" w:cs="Calibri"/>
                <w:iCs/>
                <w:sz w:val="24"/>
                <w:szCs w:val="24"/>
                <w:lang w:val="en-GB"/>
              </w:rPr>
              <w:t>Align Left</w:t>
            </w:r>
            <w:r w:rsidR="00AF6E40">
              <w:rPr>
                <w:rFonts w:eastAsia="Times New Roman" w:cs="Calibri"/>
                <w:iCs/>
                <w:sz w:val="24"/>
                <w:szCs w:val="24"/>
                <w:lang w:val="en-GB"/>
              </w:rPr>
              <w:t>)</w:t>
            </w:r>
            <w:r w:rsidR="006C180D">
              <w:rPr>
                <w:rFonts w:eastAsia="Times New Roman" w:cs="Calibri"/>
                <w:iCs/>
                <w:sz w:val="24"/>
                <w:szCs w:val="24"/>
                <w:lang w:val="en-GB"/>
              </w:rPr>
              <w:t xml:space="preserve">, encouraged to collaborate with </w:t>
            </w:r>
            <w:proofErr w:type="spellStart"/>
            <w:r w:rsidR="006C180D">
              <w:rPr>
                <w:rFonts w:eastAsia="Times New Roman" w:cs="Calibri"/>
                <w:iCs/>
                <w:sz w:val="24"/>
                <w:szCs w:val="24"/>
                <w:lang w:val="en-GB"/>
              </w:rPr>
              <w:t>intl</w:t>
            </w:r>
            <w:proofErr w:type="spellEnd"/>
            <w:r w:rsidR="006C180D">
              <w:rPr>
                <w:rFonts w:eastAsia="Times New Roman" w:cs="Calibri"/>
                <w:iCs/>
                <w:sz w:val="24"/>
                <w:szCs w:val="24"/>
                <w:lang w:val="en-GB"/>
              </w:rPr>
              <w:t xml:space="preserve"> </w:t>
            </w:r>
            <w:proofErr w:type="gramStart"/>
            <w:r w:rsidR="006C180D">
              <w:rPr>
                <w:rFonts w:eastAsia="Times New Roman" w:cs="Calibri"/>
                <w:iCs/>
                <w:sz w:val="24"/>
                <w:szCs w:val="24"/>
                <w:lang w:val="en-GB"/>
              </w:rPr>
              <w:t>author</w:t>
            </w:r>
            <w:proofErr w:type="gramEnd"/>
            <w:r w:rsidR="00AF6E40">
              <w:rPr>
                <w:rFonts w:eastAsia="Times New Roman" w:cs="Calibri"/>
                <w:iCs/>
                <w:sz w:val="24"/>
                <w:szCs w:val="24"/>
                <w:lang w:val="en-GB"/>
              </w:rPr>
              <w:t xml:space="preserve"> </w:t>
            </w:r>
          </w:p>
          <w:p w14:paraId="7A09894D" w14:textId="77777777" w:rsidR="003F5EA9" w:rsidRPr="00351F89" w:rsidRDefault="00351F89" w:rsidP="00351F89">
            <w:pPr>
              <w:ind w:left="-115"/>
              <w:rPr>
                <w:noProof/>
                <w:color w:val="FF0000"/>
                <w:sz w:val="28"/>
                <w:szCs w:val="28"/>
              </w:rPr>
            </w:pPr>
            <w:r w:rsidRPr="00351F89">
              <w:rPr>
                <w:rFonts w:eastAsia="Times New Roman" w:cs="Times New Roman"/>
                <w:iCs/>
                <w:color w:val="FF0000"/>
                <w:sz w:val="24"/>
                <w:szCs w:val="28"/>
              </w:rPr>
              <w:t xml:space="preserve"> </w:t>
            </w:r>
          </w:p>
        </w:tc>
      </w:tr>
      <w:tr w:rsidR="00115707"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4"/>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115707"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4"/>
            <w:tcBorders>
              <w:top w:val="nil"/>
              <w:left w:val="nil"/>
              <w:bottom w:val="nil"/>
            </w:tcBorders>
          </w:tcPr>
          <w:p w14:paraId="71343C48"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115707"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4"/>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115707" w:rsidRPr="007862A5" w14:paraId="39211759" w14:textId="77777777"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115707" w:rsidRPr="007862A5" w14:paraId="00E227F1" w14:textId="77777777" w:rsidTr="009046E8">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 xml:space="preserve">Received in revised </w:t>
            </w:r>
            <w:proofErr w:type="gramStart"/>
            <w:r w:rsidRPr="00D41580">
              <w:rPr>
                <w:color w:val="000000" w:themeColor="text1"/>
                <w:sz w:val="16"/>
                <w:szCs w:val="16"/>
              </w:rPr>
              <w:t>form</w:t>
            </w:r>
            <w:proofErr w:type="gramEnd"/>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494"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 xml:space="preserve">principal </w:t>
            </w:r>
            <w:proofErr w:type="gramStart"/>
            <w:r w:rsidRPr="00A827BB">
              <w:rPr>
                <w:rFonts w:cs="Calibri"/>
                <w:color w:val="FF0000"/>
                <w:sz w:val="18"/>
                <w:szCs w:val="18"/>
                <w:lang w:val="en-GB"/>
              </w:rPr>
              <w:t>results</w:t>
            </w:r>
            <w:proofErr w:type="gramEnd"/>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115707" w:rsidRPr="007862A5" w14:paraId="30ECE3CF" w14:textId="77777777" w:rsidTr="00AC4231">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494" w:type="dxa"/>
            <w:gridSpan w:val="3"/>
            <w:vMerge/>
            <w:vAlign w:val="center"/>
          </w:tcPr>
          <w:p w14:paraId="79684A07" w14:textId="77777777" w:rsidR="009046E8" w:rsidRPr="007862A5" w:rsidRDefault="009046E8" w:rsidP="00927675">
            <w:pPr>
              <w:rPr>
                <w:b/>
                <w:bCs/>
                <w:sz w:val="18"/>
                <w:szCs w:val="18"/>
              </w:rPr>
            </w:pPr>
          </w:p>
        </w:tc>
      </w:tr>
      <w:tr w:rsidR="00115707" w:rsidRPr="007862A5" w14:paraId="2D80C99E" w14:textId="77777777" w:rsidTr="00AC4231">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494"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lastRenderedPageBreak/>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page; for </w:t>
      </w:r>
      <w:proofErr w:type="gramStart"/>
      <w:r w:rsidRPr="003B1620">
        <w:rPr>
          <w:rFonts w:cs="Times New Roman"/>
          <w:sz w:val="24"/>
          <w:szCs w:val="24"/>
          <w:lang w:val="en-US"/>
        </w:rPr>
        <w:t>example</w:t>
      </w:r>
      <w:proofErr w:type="gramEnd"/>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lastRenderedPageBreak/>
        <w:t xml:space="preserve">avoid excessively large white space borders around your </w:t>
      </w:r>
      <w:proofErr w:type="gramStart"/>
      <w:r w:rsidRPr="00172D82">
        <w:rPr>
          <w:rFonts w:cs="Times New Roman"/>
          <w:sz w:val="24"/>
          <w:szCs w:val="24"/>
        </w:rPr>
        <w:t>graphics;</w:t>
      </w:r>
      <w:proofErr w:type="gramEnd"/>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 xml:space="preserve">large amounts of white space within the </w:t>
      </w:r>
      <w:proofErr w:type="gramStart"/>
      <w:r w:rsidRPr="00172D82">
        <w:rPr>
          <w:rFonts w:cs="Times New Roman"/>
          <w:sz w:val="24"/>
          <w:szCs w:val="24"/>
        </w:rPr>
        <w:t>graphic;</w:t>
      </w:r>
      <w:proofErr w:type="gramEnd"/>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xml:space="preserve">, as shown </w:t>
      </w:r>
      <w:proofErr w:type="gramStart"/>
      <w:r w:rsidR="009C246F">
        <w:rPr>
          <w:rFonts w:cs="Times New Roman"/>
          <w:sz w:val="24"/>
          <w:szCs w:val="24"/>
          <w:lang w:val="en-US"/>
        </w:rPr>
        <w:t>below</w:t>
      </w:r>
      <w:proofErr w:type="gramEnd"/>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lastRenderedPageBreak/>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ja-JP"/>
        </w:rPr>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w:t>
      </w:r>
      <w:proofErr w:type="gramStart"/>
      <w:r w:rsidRPr="0049671B">
        <w:rPr>
          <w:rFonts w:cs="Times New Roman"/>
          <w:sz w:val="24"/>
          <w:szCs w:val="24"/>
          <w:lang w:val="en-US"/>
        </w:rPr>
        <w:t>comprehensive flow visualization studies</w:t>
      </w:r>
      <w:proofErr w:type="gramEnd"/>
      <w:r w:rsidRPr="0049671B">
        <w:rPr>
          <w:rFonts w:cs="Times New Roman"/>
          <w:sz w:val="24"/>
          <w:szCs w:val="24"/>
          <w:lang w:val="en-US"/>
        </w:rPr>
        <w:t xml:space="preserve">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lastRenderedPageBreak/>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w:t>
      </w:r>
      <w:proofErr w:type="gramStart"/>
      <w:r w:rsidR="004F6A02" w:rsidRPr="00FF12B1">
        <w:rPr>
          <w:rFonts w:cs="Times New Roman"/>
          <w:color w:val="000000" w:themeColor="text1"/>
          <w:sz w:val="24"/>
          <w:szCs w:val="24"/>
          <w:lang w:val="en-US"/>
        </w:rPr>
        <w:t>in order to</w:t>
      </w:r>
      <w:proofErr w:type="gramEnd"/>
      <w:r w:rsidR="004F6A02" w:rsidRPr="00FF12B1">
        <w:rPr>
          <w:rFonts w:cs="Times New Roman"/>
          <w:color w:val="000000" w:themeColor="text1"/>
          <w:sz w:val="24"/>
          <w:szCs w:val="24"/>
          <w:lang w:val="en-US"/>
        </w:rPr>
        <w:t xml:space="preserve">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xml:space="preserve">. Each equation must be numbered as </w:t>
      </w:r>
      <w:proofErr w:type="gramStart"/>
      <w:r w:rsidR="004F6A02" w:rsidRPr="00FF12B1">
        <w:rPr>
          <w:rFonts w:cs="Times New Roman"/>
          <w:color w:val="000000" w:themeColor="text1"/>
          <w:sz w:val="24"/>
          <w:szCs w:val="24"/>
          <w:lang w:val="en-US"/>
        </w:rPr>
        <w:t>follow</w:t>
      </w:r>
      <w:proofErr w:type="gramEnd"/>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0C25FA"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55pt;height:31.7pt;mso-width-percent:0;mso-height-percent:0;mso-width-percent:0;mso-height-percent:0" o:ole="">
            <v:imagedata r:id="rId16" o:title=""/>
          </v:shape>
          <o:OLEObject Type="Embed" ProgID="Equation.3" ShapeID="_x0000_i1025" DrawAspect="Content" ObjectID="_1773673391" r:id="rId17"/>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lastRenderedPageBreak/>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04C4E117"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0FFBDE30"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4C879F12" w14:textId="77777777"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8"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19"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w:t>
      </w:r>
      <w:proofErr w:type="spellStart"/>
      <w:r w:rsidR="000F794A" w:rsidRPr="000F794A">
        <w:rPr>
          <w:color w:val="000000" w:themeColor="text1"/>
          <w:sz w:val="20"/>
          <w:szCs w:val="20"/>
          <w:shd w:val="clear" w:color="auto" w:fill="FFFFFF"/>
        </w:rPr>
        <w:t>Coton</w:t>
      </w:r>
      <w:proofErr w:type="spellEnd"/>
      <w:r w:rsidR="000F794A" w:rsidRPr="000F794A">
        <w:rPr>
          <w:color w:val="000000" w:themeColor="text1"/>
          <w:sz w:val="20"/>
          <w:szCs w:val="20"/>
          <w:shd w:val="clear" w:color="auto" w:fill="FFFFFF"/>
        </w:rPr>
        <w:t>.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0"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1"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2"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 xml:space="preserve">Konrath, Robert, Christian Klein, and Andreas </w:t>
      </w:r>
      <w:proofErr w:type="spellStart"/>
      <w:r w:rsidRPr="000F794A">
        <w:rPr>
          <w:color w:val="000000" w:themeColor="text1"/>
          <w:sz w:val="20"/>
          <w:szCs w:val="20"/>
          <w:shd w:val="clear" w:color="auto" w:fill="FFFFFF"/>
        </w:rPr>
        <w:t>Schröder</w:t>
      </w:r>
      <w:proofErr w:type="spellEnd"/>
      <w:r w:rsidRPr="000F794A">
        <w:rPr>
          <w:color w:val="000000" w:themeColor="text1"/>
          <w:sz w:val="20"/>
          <w:szCs w:val="20"/>
          <w:shd w:val="clear" w:color="auto" w:fill="FFFFFF"/>
        </w:rPr>
        <w:t>.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3"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lastRenderedPageBreak/>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59E4EEEA"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570F75">
              <w:rPr>
                <w:noProof/>
                <w:color w:val="000000" w:themeColor="text1"/>
                <w:sz w:val="32"/>
                <w:szCs w:val="32"/>
              </w:rPr>
              <w:t>SCBRJ</w:t>
            </w:r>
            <w:r w:rsidRPr="00124FC4">
              <w:rPr>
                <w:noProof/>
                <w:color w:val="000000" w:themeColor="text1"/>
                <w:sz w:val="32"/>
                <w:szCs w:val="32"/>
              </w:rPr>
              <w:t xml:space="preserve"> 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0C25FA">
      <w:headerReference w:type="default" r:id="rId25"/>
      <w:footerReference w:type="default" r:id="rId26"/>
      <w:headerReference w:type="first" r:id="rId27"/>
      <w:footerReference w:type="first" r:id="rId28"/>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F0781A" w14:textId="77777777" w:rsidR="000C25FA" w:rsidRDefault="000C25FA" w:rsidP="00307DBE">
      <w:pPr>
        <w:spacing w:after="0" w:line="240" w:lineRule="auto"/>
      </w:pPr>
      <w:r>
        <w:separator/>
      </w:r>
    </w:p>
  </w:endnote>
  <w:endnote w:type="continuationSeparator" w:id="0">
    <w:p w14:paraId="770F2DAC" w14:textId="77777777" w:rsidR="000C25FA" w:rsidRDefault="000C25FA"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altName w:val="Times New Roman"/>
    <w:panose1 w:val="020B0604020202020204"/>
    <w:charset w:val="00"/>
    <w:family w:val="roman"/>
    <w:pitch w:val="default"/>
  </w:font>
  <w:font w:name="Trebuchet MS">
    <w:panose1 w:val="020B0603020202020204"/>
    <w:charset w:val="00"/>
    <w:family w:val="swiss"/>
    <w:pitch w:val="variable"/>
    <w:sig w:usb0="00000287" w:usb1="00000000" w:usb2="00000000" w:usb3="00000000" w:csb0="0000009F" w:csb1="00000000"/>
  </w:font>
  <w:font w:name="Helvetica 95 Black">
    <w:altName w:val="Arial"/>
    <w:panose1 w:val="00000000000000000000"/>
    <w:charset w:val="00"/>
    <w:family w:val="swiss"/>
    <w:pitch w:val="default"/>
    <w:sig w:usb0="00000000"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Cambria"/>
    <w:panose1 w:val="020B0604020202020204"/>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altName w:val="Book Antiqua"/>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altName w:val="Calibri"/>
    <w:panose1 w:val="020B0604020202020204"/>
    <w:charset w:val="00"/>
    <w:family w:val="swiss"/>
    <w:pitch w:val="default"/>
    <w:sig w:usb0="00000000" w:usb1="00000000" w:usb2="00000000" w:usb3="00000000" w:csb0="00000001" w:csb1="00000000"/>
  </w:font>
  <w:font w:name="AEJPON+BookmanOldStyle">
    <w:altName w:val="Bookman Old Style"/>
    <w:panose1 w:val="020B0604020202020204"/>
    <w:charset w:val="00"/>
    <w:family w:val="roman"/>
    <w:pitch w:val="default"/>
    <w:sig w:usb0="00000000" w:usb1="00000000" w:usb2="00000000" w:usb3="00000000" w:csb0="00000001" w:csb1="00000000"/>
  </w:font>
  <w:font w:name="Times">
    <w:altName w:val="Times New Roman"/>
    <w:panose1 w:val="020B0604020202020204"/>
    <w:charset w:val="00"/>
    <w:family w:val="roman"/>
    <w:pitch w:val="variable"/>
    <w:sig w:usb0="E0002EFF" w:usb1="C000785B" w:usb2="00000009" w:usb3="00000000" w:csb0="000001FF" w:csb1="00000000"/>
  </w:font>
  <w:font w:name="Sabon">
    <w:altName w:val="Calibri"/>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25</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w:t>
        </w:r>
        <w:r w:rsidR="00146464">
          <w:rPr>
            <w:noProof/>
          </w:rPr>
          <w:t>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AECB0C" w14:textId="77777777" w:rsidR="000C25FA" w:rsidRDefault="000C25FA" w:rsidP="00307DBE">
      <w:pPr>
        <w:spacing w:after="0" w:line="240" w:lineRule="auto"/>
      </w:pPr>
      <w:r>
        <w:separator/>
      </w:r>
    </w:p>
  </w:footnote>
  <w:footnote w:type="continuationSeparator" w:id="0">
    <w:p w14:paraId="5351A6F7" w14:textId="77777777" w:rsidR="000C25FA" w:rsidRDefault="000C25FA" w:rsidP="00307DBE">
      <w:pPr>
        <w:spacing w:after="0" w:line="240" w:lineRule="auto"/>
      </w:pPr>
      <w:r>
        <w:continuationSeparator/>
      </w:r>
    </w:p>
  </w:footnote>
  <w:footnote w:id="1">
    <w:p w14:paraId="75446510" w14:textId="77777777" w:rsidR="007F6D7A" w:rsidRPr="00CA466E" w:rsidRDefault="007F6D7A" w:rsidP="0049671B">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5BE61777" w14:textId="7BA25822" w:rsidR="007F6D7A" w:rsidRDefault="007F6D7A" w:rsidP="0049671B">
      <w:pPr>
        <w:pStyle w:val="FootnoteText"/>
        <w:rPr>
          <w:rFonts w:asciiTheme="minorHAnsi" w:hAnsiTheme="minorHAnsi"/>
        </w:rPr>
      </w:pPr>
      <w:r w:rsidRPr="00CA466E">
        <w:rPr>
          <w:rFonts w:asciiTheme="minorHAnsi" w:hAnsiTheme="minorHAnsi"/>
          <w:i/>
          <w:iCs/>
        </w:rPr>
        <w:t xml:space="preserve">E-mail address: </w:t>
      </w:r>
      <w:r w:rsidR="0051077C">
        <w:rPr>
          <w:rFonts w:asciiTheme="minorHAnsi" w:hAnsiTheme="minorHAnsi"/>
          <w:i/>
          <w:iCs/>
        </w:rPr>
        <w:t>author.mail</w:t>
      </w:r>
      <w:r w:rsidRPr="000F794A">
        <w:rPr>
          <w:rFonts w:asciiTheme="minorHAnsi" w:hAnsiTheme="minorHAnsi"/>
          <w:i/>
          <w:iCs/>
        </w:rPr>
        <w:t>@</w:t>
      </w:r>
      <w:r>
        <w:rPr>
          <w:rFonts w:asciiTheme="minorHAnsi" w:hAnsiTheme="minorHAnsi"/>
          <w:i/>
          <w:iCs/>
        </w:rPr>
        <w:t>gmail.com</w:t>
      </w:r>
    </w:p>
    <w:p w14:paraId="251F056D" w14:textId="77777777" w:rsidR="00DF5956" w:rsidRDefault="00DF5956" w:rsidP="0049671B">
      <w:pPr>
        <w:pStyle w:val="FootnoteText"/>
        <w:rPr>
          <w:rFonts w:asciiTheme="minorHAnsi" w:hAnsiTheme="minorHAnsi"/>
        </w:rPr>
      </w:pPr>
    </w:p>
    <w:p w14:paraId="321FEE3B" w14:textId="2BE378C7" w:rsidR="00DF5956" w:rsidRPr="00845C89" w:rsidRDefault="0051077C" w:rsidP="00DF5956">
      <w:pPr>
        <w:pStyle w:val="FootnoteText"/>
        <w:rPr>
          <w:rFonts w:cs="Times New Roman"/>
          <w:lang w:val="en-SG"/>
        </w:rPr>
      </w:pPr>
      <w:r w:rsidRPr="00F22DD1">
        <w:rPr>
          <w:rFonts w:cs="Times New Roman"/>
          <w:lang w:val="en-SG"/>
        </w:rPr>
        <w:t>https://doi.org/10.37934/</w:t>
      </w:r>
      <w:r w:rsidR="00570F75">
        <w:rPr>
          <w:rFonts w:cs="Times New Roman"/>
          <w:lang w:val="en-SG"/>
        </w:rPr>
        <w:t>scbrj</w:t>
      </w:r>
      <w:r w:rsidRPr="00F22DD1">
        <w:rPr>
          <w:rFonts w:cs="Times New Roman"/>
          <w:lang w:val="en-SG"/>
        </w:rPr>
        <w:t>.XX.X.XX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EA5A1" w14:textId="703970D7" w:rsidR="009069A1" w:rsidRPr="004E2831" w:rsidRDefault="00115707" w:rsidP="00570F75">
    <w:pPr>
      <w:pBdr>
        <w:bottom w:val="single" w:sz="4" w:space="1" w:color="auto"/>
      </w:pBdr>
      <w:tabs>
        <w:tab w:val="center" w:pos="4680"/>
        <w:tab w:val="right" w:pos="9360"/>
      </w:tabs>
      <w:spacing w:after="0"/>
      <w:rPr>
        <w:rFonts w:ascii="Times New Roman" w:eastAsia="Calibri" w:hAnsi="Times New Roman" w:cs="Arial"/>
        <w:sz w:val="14"/>
        <w:szCs w:val="12"/>
        <w:lang w:val="en-GB"/>
      </w:rPr>
    </w:pPr>
    <w:r>
      <w:rPr>
        <w:rFonts w:ascii="Times New Roman" w:eastAsia="Calibri" w:hAnsi="Times New Roman" w:cs="Arial"/>
        <w:i/>
        <w:iCs/>
        <w:sz w:val="16"/>
        <w:szCs w:val="14"/>
        <w:lang w:val="en-GB"/>
      </w:rPr>
      <w:t xml:space="preserve"> </w:t>
    </w:r>
    <w:proofErr w:type="spellStart"/>
    <w:r w:rsidR="00570F75">
      <w:rPr>
        <w:rFonts w:ascii="Times New Roman" w:eastAsia="Calibri" w:hAnsi="Times New Roman" w:cs="Arial"/>
        <w:i/>
        <w:iCs/>
        <w:sz w:val="16"/>
        <w:szCs w:val="14"/>
        <w:lang w:val="en-GB"/>
      </w:rPr>
      <w:t>Semarak</w:t>
    </w:r>
    <w:proofErr w:type="spellEnd"/>
    <w:r w:rsidR="00570F75">
      <w:rPr>
        <w:rFonts w:ascii="Times New Roman" w:eastAsia="Calibri" w:hAnsi="Times New Roman" w:cs="Arial"/>
        <w:i/>
        <w:iCs/>
        <w:sz w:val="16"/>
        <w:szCs w:val="14"/>
        <w:lang w:val="en-GB"/>
      </w:rPr>
      <w:t xml:space="preserve"> Current Biomedical Research Journal </w:t>
    </w:r>
    <w:r w:rsidR="009069A1"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009069A1"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sidR="009069A1">
      <w:rPr>
        <w:rFonts w:ascii="Times New Roman" w:eastAsia="Calibri" w:hAnsi="Times New Roman" w:cs="Arial"/>
        <w:sz w:val="16"/>
        <w:szCs w:val="14"/>
        <w:lang w:val="en-GB"/>
      </w:rPr>
      <w:t xml:space="preserve"> (202</w:t>
    </w:r>
    <w:r>
      <w:rPr>
        <w:rFonts w:ascii="Times New Roman" w:eastAsia="Calibri" w:hAnsi="Times New Roman" w:cs="Arial"/>
        <w:sz w:val="16"/>
        <w:szCs w:val="14"/>
        <w:lang w:val="en-GB"/>
      </w:rPr>
      <w:t>4</w:t>
    </w:r>
    <w:r w:rsidR="009069A1"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009069A1"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p w14:paraId="1951AE2D" w14:textId="4CDD4476" w:rsidR="007F6D7A" w:rsidRPr="009069A1" w:rsidRDefault="007F6D7A" w:rsidP="009069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71CF6C9" w14:textId="6F7DE6B9" w:rsidR="00FB3274" w:rsidRPr="003F5EA9" w:rsidRDefault="00570F75" w:rsidP="00FB3274">
    <w:pPr>
      <w:tabs>
        <w:tab w:val="center" w:pos="4680"/>
        <w:tab w:val="right" w:pos="9360"/>
      </w:tabs>
      <w:spacing w:after="0" w:line="240" w:lineRule="auto"/>
      <w:jc w:val="center"/>
      <w:rPr>
        <w:rFonts w:ascii="Times New Roman" w:eastAsia="Calibri" w:hAnsi="Times New Roman" w:cs="Arial"/>
        <w:i/>
        <w:iCs/>
        <w:sz w:val="24"/>
        <w:lang w:val="en-GB"/>
      </w:rPr>
    </w:pPr>
    <w:bookmarkStart w:id="0" w:name="_Hlk48034642"/>
    <w:bookmarkStart w:id="1" w:name="_Hlk48034643"/>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Current Biomedical Research Journal</w:t>
    </w:r>
    <w:r w:rsidR="00FB3274">
      <w:rPr>
        <w:rFonts w:ascii="Times New Roman" w:eastAsia="Calibri" w:hAnsi="Times New Roman" w:cs="Arial"/>
        <w:color w:val="000000" w:themeColor="text1"/>
        <w:sz w:val="16"/>
        <w:szCs w:val="14"/>
        <w:lang w:val="en-GB"/>
      </w:rPr>
      <w:t xml:space="preserve"> XX</w:t>
    </w:r>
    <w:r w:rsidR="00FB3274" w:rsidRPr="008B1CF6">
      <w:rPr>
        <w:rFonts w:ascii="Times New Roman" w:eastAsia="Calibri" w:hAnsi="Times New Roman" w:cs="Arial"/>
        <w:color w:val="000000" w:themeColor="text1"/>
        <w:sz w:val="16"/>
        <w:szCs w:val="14"/>
        <w:lang w:val="en-GB"/>
      </w:rPr>
      <w:t xml:space="preserve">, Issue </w:t>
    </w:r>
    <w:r w:rsidR="00FB3274">
      <w:rPr>
        <w:rFonts w:ascii="Times New Roman" w:eastAsia="Calibri" w:hAnsi="Times New Roman" w:cs="Arial"/>
        <w:color w:val="000000" w:themeColor="text1"/>
        <w:sz w:val="16"/>
        <w:szCs w:val="14"/>
        <w:lang w:val="en-GB"/>
      </w:rPr>
      <w:t>X</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sidR="00115707">
      <w:rPr>
        <w:rFonts w:ascii="Times New Roman" w:eastAsia="Calibri" w:hAnsi="Times New Roman" w:cs="Arial"/>
        <w:color w:val="000000" w:themeColor="text1"/>
        <w:sz w:val="16"/>
        <w:szCs w:val="14"/>
        <w:lang w:val="en-GB"/>
      </w:rPr>
      <w:t>4</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0"/>
    <w:bookmarkEnd w:id="1"/>
    <w:r w:rsidR="00FB3274">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0623915">
    <w:abstractNumId w:val="9"/>
  </w:num>
  <w:num w:numId="2" w16cid:durableId="276520792">
    <w:abstractNumId w:val="2"/>
  </w:num>
  <w:num w:numId="3" w16cid:durableId="1428382106">
    <w:abstractNumId w:val="4"/>
  </w:num>
  <w:num w:numId="4" w16cid:durableId="665792637">
    <w:abstractNumId w:val="14"/>
  </w:num>
  <w:num w:numId="5" w16cid:durableId="89468805">
    <w:abstractNumId w:val="6"/>
  </w:num>
  <w:num w:numId="6" w16cid:durableId="1749418470">
    <w:abstractNumId w:val="10"/>
  </w:num>
  <w:num w:numId="7" w16cid:durableId="2124885530">
    <w:abstractNumId w:val="15"/>
  </w:num>
  <w:num w:numId="8" w16cid:durableId="435255066">
    <w:abstractNumId w:val="1"/>
  </w:num>
  <w:num w:numId="9" w16cid:durableId="460346734">
    <w:abstractNumId w:val="17"/>
  </w:num>
  <w:num w:numId="10" w16cid:durableId="1183319437">
    <w:abstractNumId w:val="11"/>
  </w:num>
  <w:num w:numId="11" w16cid:durableId="2090303070">
    <w:abstractNumId w:val="18"/>
  </w:num>
  <w:num w:numId="12" w16cid:durableId="1417551756">
    <w:abstractNumId w:val="16"/>
  </w:num>
  <w:num w:numId="13" w16cid:durableId="525824926">
    <w:abstractNumId w:val="23"/>
  </w:num>
  <w:num w:numId="14" w16cid:durableId="1750732092">
    <w:abstractNumId w:val="24"/>
  </w:num>
  <w:num w:numId="15" w16cid:durableId="1874029373">
    <w:abstractNumId w:val="13"/>
  </w:num>
  <w:num w:numId="16" w16cid:durableId="1339574166">
    <w:abstractNumId w:val="22"/>
  </w:num>
  <w:num w:numId="17" w16cid:durableId="1939825279">
    <w:abstractNumId w:val="7"/>
  </w:num>
  <w:num w:numId="18" w16cid:durableId="1334341030">
    <w:abstractNumId w:val="5"/>
  </w:num>
  <w:num w:numId="19" w16cid:durableId="964655733">
    <w:abstractNumId w:val="19"/>
  </w:num>
  <w:num w:numId="20" w16cid:durableId="1737625846">
    <w:abstractNumId w:val="8"/>
  </w:num>
  <w:num w:numId="21" w16cid:durableId="851332879">
    <w:abstractNumId w:val="3"/>
  </w:num>
  <w:num w:numId="22" w16cid:durableId="2142308455">
    <w:abstractNumId w:val="20"/>
  </w:num>
  <w:num w:numId="23" w16cid:durableId="1024332636">
    <w:abstractNumId w:val="21"/>
  </w:num>
  <w:num w:numId="24" w16cid:durableId="1127041613">
    <w:abstractNumId w:val="12"/>
  </w:num>
  <w:num w:numId="25" w16cid:durableId="1062870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581C"/>
    <w:rsid w:val="00066198"/>
    <w:rsid w:val="000675FD"/>
    <w:rsid w:val="00074F2E"/>
    <w:rsid w:val="00086424"/>
    <w:rsid w:val="0009227B"/>
    <w:rsid w:val="000927D2"/>
    <w:rsid w:val="00096A9F"/>
    <w:rsid w:val="00097BA2"/>
    <w:rsid w:val="000A099F"/>
    <w:rsid w:val="000A215F"/>
    <w:rsid w:val="000B03ED"/>
    <w:rsid w:val="000B1EE9"/>
    <w:rsid w:val="000B75A3"/>
    <w:rsid w:val="000C1D85"/>
    <w:rsid w:val="000C1EA0"/>
    <w:rsid w:val="000C25FA"/>
    <w:rsid w:val="000C3BCB"/>
    <w:rsid w:val="000C4CCF"/>
    <w:rsid w:val="000C6524"/>
    <w:rsid w:val="000D1E88"/>
    <w:rsid w:val="000D5701"/>
    <w:rsid w:val="000E1FDE"/>
    <w:rsid w:val="000E23CC"/>
    <w:rsid w:val="000E31DD"/>
    <w:rsid w:val="000F794A"/>
    <w:rsid w:val="001046FD"/>
    <w:rsid w:val="00107541"/>
    <w:rsid w:val="00111E9F"/>
    <w:rsid w:val="00112AB5"/>
    <w:rsid w:val="001134B9"/>
    <w:rsid w:val="001137F4"/>
    <w:rsid w:val="001156E2"/>
    <w:rsid w:val="00115707"/>
    <w:rsid w:val="00115CCC"/>
    <w:rsid w:val="00121907"/>
    <w:rsid w:val="00123703"/>
    <w:rsid w:val="00123C57"/>
    <w:rsid w:val="00124FC4"/>
    <w:rsid w:val="001256DD"/>
    <w:rsid w:val="001310D8"/>
    <w:rsid w:val="0013135C"/>
    <w:rsid w:val="00131AE2"/>
    <w:rsid w:val="00134261"/>
    <w:rsid w:val="0013640D"/>
    <w:rsid w:val="00143E75"/>
    <w:rsid w:val="00145377"/>
    <w:rsid w:val="00146464"/>
    <w:rsid w:val="001467A3"/>
    <w:rsid w:val="00147E81"/>
    <w:rsid w:val="00165B96"/>
    <w:rsid w:val="00172D82"/>
    <w:rsid w:val="00173DB9"/>
    <w:rsid w:val="00173EB0"/>
    <w:rsid w:val="0017731B"/>
    <w:rsid w:val="00177323"/>
    <w:rsid w:val="0018526F"/>
    <w:rsid w:val="00194C6A"/>
    <w:rsid w:val="001A3631"/>
    <w:rsid w:val="001A5AC6"/>
    <w:rsid w:val="001A75ED"/>
    <w:rsid w:val="001B08D3"/>
    <w:rsid w:val="001B20BF"/>
    <w:rsid w:val="001B2DAB"/>
    <w:rsid w:val="001B340C"/>
    <w:rsid w:val="001B46D5"/>
    <w:rsid w:val="001B640A"/>
    <w:rsid w:val="001B6903"/>
    <w:rsid w:val="001C18D2"/>
    <w:rsid w:val="001C3ACA"/>
    <w:rsid w:val="001D31B5"/>
    <w:rsid w:val="001D65A1"/>
    <w:rsid w:val="001E0032"/>
    <w:rsid w:val="001E1A7F"/>
    <w:rsid w:val="001E31AE"/>
    <w:rsid w:val="001F2311"/>
    <w:rsid w:val="001F2E65"/>
    <w:rsid w:val="001F32C9"/>
    <w:rsid w:val="001F4523"/>
    <w:rsid w:val="001F693F"/>
    <w:rsid w:val="001F746D"/>
    <w:rsid w:val="0020061B"/>
    <w:rsid w:val="002077D6"/>
    <w:rsid w:val="00210659"/>
    <w:rsid w:val="00210DE4"/>
    <w:rsid w:val="00212C72"/>
    <w:rsid w:val="00213165"/>
    <w:rsid w:val="00214388"/>
    <w:rsid w:val="00216DD8"/>
    <w:rsid w:val="00217304"/>
    <w:rsid w:val="002312A2"/>
    <w:rsid w:val="0023132F"/>
    <w:rsid w:val="00235202"/>
    <w:rsid w:val="00236A8B"/>
    <w:rsid w:val="00244B11"/>
    <w:rsid w:val="0024597D"/>
    <w:rsid w:val="00251E26"/>
    <w:rsid w:val="0025638A"/>
    <w:rsid w:val="00260511"/>
    <w:rsid w:val="002672E2"/>
    <w:rsid w:val="00277CDD"/>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7CFD"/>
    <w:rsid w:val="002E2732"/>
    <w:rsid w:val="002E607D"/>
    <w:rsid w:val="002F27C5"/>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4EB6"/>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D8E"/>
    <w:rsid w:val="003F5EA9"/>
    <w:rsid w:val="003F7B77"/>
    <w:rsid w:val="00400A8F"/>
    <w:rsid w:val="0041415B"/>
    <w:rsid w:val="00414643"/>
    <w:rsid w:val="00415DD3"/>
    <w:rsid w:val="00420736"/>
    <w:rsid w:val="004219E9"/>
    <w:rsid w:val="004243BF"/>
    <w:rsid w:val="00427556"/>
    <w:rsid w:val="00427849"/>
    <w:rsid w:val="00432916"/>
    <w:rsid w:val="00432DCE"/>
    <w:rsid w:val="00444A76"/>
    <w:rsid w:val="00444AC0"/>
    <w:rsid w:val="00457862"/>
    <w:rsid w:val="0046336A"/>
    <w:rsid w:val="00463564"/>
    <w:rsid w:val="0046477A"/>
    <w:rsid w:val="00464EB6"/>
    <w:rsid w:val="004651C5"/>
    <w:rsid w:val="00466763"/>
    <w:rsid w:val="00466F1B"/>
    <w:rsid w:val="00480541"/>
    <w:rsid w:val="00482C39"/>
    <w:rsid w:val="00483806"/>
    <w:rsid w:val="00485A2B"/>
    <w:rsid w:val="00486304"/>
    <w:rsid w:val="00493472"/>
    <w:rsid w:val="00493E7C"/>
    <w:rsid w:val="004951C1"/>
    <w:rsid w:val="0049671B"/>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405ED"/>
    <w:rsid w:val="00541359"/>
    <w:rsid w:val="005477BC"/>
    <w:rsid w:val="00556DA0"/>
    <w:rsid w:val="0055706B"/>
    <w:rsid w:val="005647D6"/>
    <w:rsid w:val="0056646B"/>
    <w:rsid w:val="00567889"/>
    <w:rsid w:val="0057093E"/>
    <w:rsid w:val="00570F75"/>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632C"/>
    <w:rsid w:val="00667439"/>
    <w:rsid w:val="00667632"/>
    <w:rsid w:val="006715E7"/>
    <w:rsid w:val="0067463E"/>
    <w:rsid w:val="00675E7C"/>
    <w:rsid w:val="00682FCD"/>
    <w:rsid w:val="006845F3"/>
    <w:rsid w:val="00686728"/>
    <w:rsid w:val="00692574"/>
    <w:rsid w:val="006A05B2"/>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49D5"/>
    <w:rsid w:val="007900A5"/>
    <w:rsid w:val="0079304C"/>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A7AA6"/>
    <w:rsid w:val="008B0E88"/>
    <w:rsid w:val="008B1BD0"/>
    <w:rsid w:val="008C5A44"/>
    <w:rsid w:val="008C647E"/>
    <w:rsid w:val="008C79E0"/>
    <w:rsid w:val="008D3E26"/>
    <w:rsid w:val="008D4144"/>
    <w:rsid w:val="008D756D"/>
    <w:rsid w:val="008E1B32"/>
    <w:rsid w:val="008E253B"/>
    <w:rsid w:val="008E4DEC"/>
    <w:rsid w:val="008E5C16"/>
    <w:rsid w:val="008F031B"/>
    <w:rsid w:val="008F4828"/>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A4C33"/>
    <w:rsid w:val="009A77DB"/>
    <w:rsid w:val="009B0B52"/>
    <w:rsid w:val="009B5EF6"/>
    <w:rsid w:val="009B61C6"/>
    <w:rsid w:val="009C246F"/>
    <w:rsid w:val="009C4F7E"/>
    <w:rsid w:val="009C5BDE"/>
    <w:rsid w:val="009C66D9"/>
    <w:rsid w:val="009C73DF"/>
    <w:rsid w:val="009C7A03"/>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6799E"/>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5F9D"/>
    <w:rsid w:val="00AA6F6C"/>
    <w:rsid w:val="00AB3570"/>
    <w:rsid w:val="00AB44F2"/>
    <w:rsid w:val="00AC2086"/>
    <w:rsid w:val="00AC34B5"/>
    <w:rsid w:val="00AC36C3"/>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22BF9"/>
    <w:rsid w:val="00C23B5C"/>
    <w:rsid w:val="00C24441"/>
    <w:rsid w:val="00C251C1"/>
    <w:rsid w:val="00C33B25"/>
    <w:rsid w:val="00C3563B"/>
    <w:rsid w:val="00C43555"/>
    <w:rsid w:val="00C469CD"/>
    <w:rsid w:val="00C5140A"/>
    <w:rsid w:val="00C55F34"/>
    <w:rsid w:val="00C568F4"/>
    <w:rsid w:val="00C64CB3"/>
    <w:rsid w:val="00C66D65"/>
    <w:rsid w:val="00C6785E"/>
    <w:rsid w:val="00C7615D"/>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E0240"/>
    <w:rsid w:val="00DE1281"/>
    <w:rsid w:val="00DE4BFC"/>
    <w:rsid w:val="00DE544B"/>
    <w:rsid w:val="00DE6D5E"/>
    <w:rsid w:val="00DE74A2"/>
    <w:rsid w:val="00DF137F"/>
    <w:rsid w:val="00DF5956"/>
    <w:rsid w:val="00DF7317"/>
    <w:rsid w:val="00E120BF"/>
    <w:rsid w:val="00E21DF3"/>
    <w:rsid w:val="00E22ADD"/>
    <w:rsid w:val="00E26185"/>
    <w:rsid w:val="00E30B8E"/>
    <w:rsid w:val="00E33912"/>
    <w:rsid w:val="00E33A9B"/>
    <w:rsid w:val="00E35B5E"/>
    <w:rsid w:val="00E42134"/>
    <w:rsid w:val="00E42363"/>
    <w:rsid w:val="00E47D80"/>
    <w:rsid w:val="00E50F2B"/>
    <w:rsid w:val="00E51442"/>
    <w:rsid w:val="00E539A6"/>
    <w:rsid w:val="00E54E7A"/>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D1A"/>
    <w:rsid w:val="00EC2B49"/>
    <w:rsid w:val="00EC38F7"/>
    <w:rsid w:val="00EC50CE"/>
    <w:rsid w:val="00EC78FC"/>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102D"/>
    <w:rsid w:val="00F81523"/>
    <w:rsid w:val="00F816CD"/>
    <w:rsid w:val="00F8446E"/>
    <w:rsid w:val="00F85FE0"/>
    <w:rsid w:val="00F91654"/>
    <w:rsid w:val="00F927E7"/>
    <w:rsid w:val="00F95C99"/>
    <w:rsid w:val="00FA1255"/>
    <w:rsid w:val="00FA2B0E"/>
    <w:rsid w:val="00FA6FA8"/>
    <w:rsid w:val="00FB2014"/>
    <w:rsid w:val="00FB21F6"/>
    <w:rsid w:val="00FB3274"/>
    <w:rsid w:val="00FB513A"/>
    <w:rsid w:val="00FB6148"/>
    <w:rsid w:val="00FB7B88"/>
    <w:rsid w:val="00FC358F"/>
    <w:rsid w:val="00FC58C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u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u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u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18" Type="http://schemas.openxmlformats.org/officeDocument/2006/relationships/hyperlink" Target="https://doi.crossref.org/simpleTextQuery"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oi.org/10.2514/6.2015-1229" TargetMode="Externa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1.bin"/><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hyperlink" Target="https://doi.org/10.1177/0954410015606939"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hyperlink" Target="https://doi.org/10.1016/j.ast.2012.02.006"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016/j.ast.2012.09.003"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doi.org/10.2514/6.2008-38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yperlink" Target="https://doi.org/10.1016/j.ast.2012.02.005" TargetMode="External"/><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D6073-4A10-4D1E-986C-950527DF8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1797</Words>
  <Characters>10247</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Nor Azwadi</cp:lastModifiedBy>
  <cp:revision>2</cp:revision>
  <cp:lastPrinted>2016-12-23T01:28:00Z</cp:lastPrinted>
  <dcterms:created xsi:type="dcterms:W3CDTF">2024-04-03T10:15:00Z</dcterms:created>
  <dcterms:modified xsi:type="dcterms:W3CDTF">2024-04-03T10:15:00Z</dcterms:modified>
</cp:coreProperties>
</file>