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D41433A"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Pr>
                <w:rFonts w:asciiTheme="majorBidi" w:hAnsiTheme="majorBidi" w:cstheme="majorBidi"/>
                <w:sz w:val="28"/>
                <w:szCs w:val="24"/>
              </w:rPr>
              <w:t>Machine Learning</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5A7857C0" w:rsidR="00D72741" w:rsidRPr="006F672B" w:rsidRDefault="00F800CE" w:rsidP="009E2B42">
            <w:pPr>
              <w:ind w:right="-115"/>
              <w:jc w:val="right"/>
            </w:pPr>
            <w:r w:rsidRPr="00F800CE">
              <w:drawing>
                <wp:inline distT="0" distB="0" distL="0" distR="0" wp14:anchorId="55CB3A23" wp14:editId="2DFCF37C">
                  <wp:extent cx="889200" cy="1259077"/>
                  <wp:effectExtent l="0" t="0" r="0" b="0"/>
                  <wp:docPr id="322058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58976"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5488F4A5"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534564">
              <w:rPr>
                <w:i/>
                <w:iCs/>
                <w:color w:val="0070C0"/>
                <w:sz w:val="16"/>
                <w:szCs w:val="14"/>
                <w:lang w:val="en-MY"/>
              </w:rPr>
              <w:t>sijml</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9B6DD4"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726467"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8621F58"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SIJML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9B6DD4">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5A6F0" w14:textId="77777777" w:rsidR="009B6DD4" w:rsidRDefault="009B6DD4" w:rsidP="00307DBE">
      <w:pPr>
        <w:spacing w:after="0" w:line="240" w:lineRule="auto"/>
      </w:pPr>
      <w:r>
        <w:separator/>
      </w:r>
    </w:p>
  </w:endnote>
  <w:endnote w:type="continuationSeparator" w:id="0">
    <w:p w14:paraId="6A9BAC13" w14:textId="77777777" w:rsidR="009B6DD4" w:rsidRDefault="009B6DD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75831" w14:textId="77777777" w:rsidR="009B6DD4" w:rsidRDefault="009B6DD4" w:rsidP="00307DBE">
      <w:pPr>
        <w:spacing w:after="0" w:line="240" w:lineRule="auto"/>
      </w:pPr>
      <w:r>
        <w:separator/>
      </w:r>
    </w:p>
  </w:footnote>
  <w:footnote w:type="continuationSeparator" w:id="0">
    <w:p w14:paraId="39384D5B" w14:textId="77777777" w:rsidR="009B6DD4" w:rsidRDefault="009B6DD4"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19804C0" w:rsidR="00DF5956" w:rsidRPr="00845C89" w:rsidRDefault="0051077C" w:rsidP="00DF5956">
      <w:pPr>
        <w:pStyle w:val="FootnoteText"/>
        <w:rPr>
          <w:rFonts w:cs="Times New Roman"/>
          <w:lang w:val="en-SG"/>
        </w:rPr>
      </w:pPr>
      <w:r w:rsidRPr="00F22DD1">
        <w:rPr>
          <w:rFonts w:cs="Times New Roman"/>
          <w:lang w:val="en-SG"/>
        </w:rPr>
        <w:t>https://doi.org/10.37934/</w:t>
      </w:r>
      <w:r w:rsidR="00534564">
        <w:rPr>
          <w:rFonts w:cs="Times New Roman"/>
          <w:lang w:val="en-SG"/>
        </w:rPr>
        <w:t>sijml</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5E0F0FB7"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Machine Learning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06D9FE3"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f Machine Learning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1798</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2024-04-04T01:00:00Z</dcterms:created>
  <dcterms:modified xsi:type="dcterms:W3CDTF">2024-04-04T01:00:00Z</dcterms:modified>
</cp:coreProperties>
</file>