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2111"/>
        <w:gridCol w:w="893"/>
        <w:gridCol w:w="4147"/>
        <w:gridCol w:w="2313"/>
        <w:gridCol w:w="34"/>
      </w:tblGrid>
      <w:tr w:rsidR="0006581C"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0530F729" w:rsidR="00D72741" w:rsidRDefault="00B079C0" w:rsidP="009E2B42">
            <w:pPr>
              <w:ind w:left="-115"/>
            </w:pPr>
            <w:r w:rsidRPr="000D72AC">
              <w:rPr>
                <w:noProof/>
                <w:lang w:val="en-MY" w:eastAsia="en-MY"/>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B13618A" w14:textId="044CC191" w:rsidR="00D72741" w:rsidRPr="006F56D7" w:rsidRDefault="00534564" w:rsidP="007F6D7A">
            <w:pPr>
              <w:spacing w:before="280"/>
              <w:jc w:val="center"/>
              <w:rPr>
                <w:rFonts w:asciiTheme="majorBidi" w:hAnsiTheme="majorBidi" w:cstheme="majorBidi"/>
              </w:rPr>
            </w:pPr>
            <w:proofErr w:type="spellStart"/>
            <w:r>
              <w:rPr>
                <w:rFonts w:asciiTheme="majorBidi" w:hAnsiTheme="majorBidi" w:cstheme="majorBidi"/>
                <w:sz w:val="28"/>
                <w:szCs w:val="24"/>
              </w:rPr>
              <w:t>Semarak</w:t>
            </w:r>
            <w:proofErr w:type="spellEnd"/>
            <w:r>
              <w:rPr>
                <w:rFonts w:asciiTheme="majorBidi" w:hAnsiTheme="majorBidi" w:cstheme="majorBidi"/>
                <w:sz w:val="28"/>
                <w:szCs w:val="24"/>
              </w:rPr>
              <w:t xml:space="preserve"> International </w:t>
            </w:r>
            <w:r w:rsidR="001B6CEC">
              <w:rPr>
                <w:rFonts w:asciiTheme="majorBidi" w:hAnsiTheme="majorBidi" w:cstheme="majorBidi"/>
                <w:sz w:val="28"/>
                <w:szCs w:val="24"/>
              </w:rPr>
              <w:t xml:space="preserve">Journal of </w:t>
            </w:r>
            <w:r w:rsidR="00EE78D4">
              <w:rPr>
                <w:rFonts w:asciiTheme="majorBidi" w:hAnsiTheme="majorBidi" w:cstheme="majorBidi"/>
                <w:sz w:val="28"/>
                <w:szCs w:val="24"/>
              </w:rPr>
              <w:t>Animal Science and Zoology</w:t>
            </w:r>
            <w:r w:rsidR="00783C7C">
              <w:rPr>
                <w:rFonts w:asciiTheme="majorBidi" w:hAnsiTheme="majorBidi" w:cstheme="majorBidi"/>
                <w:sz w:val="28"/>
                <w:szCs w:val="24"/>
              </w:rPr>
              <w:t xml:space="preserve"> </w:t>
            </w:r>
            <w:r w:rsidR="00C85507">
              <w:rPr>
                <w:rFonts w:asciiTheme="majorBidi" w:hAnsiTheme="majorBidi" w:cstheme="majorBidi"/>
                <w:sz w:val="28"/>
                <w:szCs w:val="24"/>
              </w:rPr>
              <w:t xml:space="preserve"> </w:t>
            </w:r>
            <w:r w:rsidR="003E7C6E">
              <w:rPr>
                <w:rFonts w:asciiTheme="majorBidi" w:hAnsiTheme="majorBidi" w:cstheme="majorBidi"/>
                <w:sz w:val="28"/>
                <w:szCs w:val="24"/>
              </w:rPr>
              <w:t xml:space="preserve"> </w:t>
            </w:r>
            <w:r w:rsidR="00FC5905">
              <w:rPr>
                <w:rFonts w:asciiTheme="majorBidi" w:hAnsiTheme="majorBidi" w:cstheme="majorBidi"/>
                <w:sz w:val="28"/>
                <w:szCs w:val="24"/>
              </w:rPr>
              <w:t xml:space="preserve"> </w:t>
            </w:r>
            <w:r w:rsidR="008D0407">
              <w:rPr>
                <w:rFonts w:asciiTheme="majorBidi" w:hAnsiTheme="majorBidi" w:cstheme="majorBidi"/>
                <w:sz w:val="28"/>
                <w:szCs w:val="24"/>
              </w:rPr>
              <w:t xml:space="preserve"> </w:t>
            </w:r>
            <w:r w:rsidR="00115707">
              <w:rPr>
                <w:rFonts w:asciiTheme="majorBidi" w:hAnsiTheme="majorBidi" w:cstheme="majorBidi"/>
                <w:sz w:val="28"/>
                <w:szCs w:val="24"/>
              </w:rPr>
              <w:t xml:space="preserve"> </w:t>
            </w:r>
          </w:p>
        </w:tc>
        <w:tc>
          <w:tcPr>
            <w:tcW w:w="2347" w:type="dxa"/>
            <w:gridSpan w:val="2"/>
            <w:vMerge w:val="restart"/>
            <w:tcBorders>
              <w:top w:val="single" w:sz="18" w:space="0" w:color="auto"/>
              <w:left w:val="nil"/>
            </w:tcBorders>
            <w:vAlign w:val="center"/>
          </w:tcPr>
          <w:p w14:paraId="6191C904" w14:textId="6C2B1AAD" w:rsidR="00D72741" w:rsidRPr="006F672B" w:rsidRDefault="00EE78D4" w:rsidP="009E2B42">
            <w:pPr>
              <w:ind w:right="-115"/>
              <w:jc w:val="right"/>
            </w:pPr>
            <w:r w:rsidRPr="00EE78D4">
              <w:rPr>
                <w:noProof/>
                <w:lang w:val="en-MY" w:eastAsia="en-MY"/>
              </w:rPr>
              <w:drawing>
                <wp:inline distT="0" distB="0" distL="0" distR="0" wp14:anchorId="4CAB474C" wp14:editId="7305A6B2">
                  <wp:extent cx="889200" cy="1259077"/>
                  <wp:effectExtent l="0" t="0" r="0" b="0"/>
                  <wp:docPr id="1336032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032804" name=""/>
                          <pic:cNvPicPr/>
                        </pic:nvPicPr>
                        <pic:blipFill>
                          <a:blip r:embed="rId9"/>
                          <a:stretch>
                            <a:fillRect/>
                          </a:stretch>
                        </pic:blipFill>
                        <pic:spPr>
                          <a:xfrm>
                            <a:off x="0" y="0"/>
                            <a:ext cx="889200" cy="1259077"/>
                          </a:xfrm>
                          <a:prstGeom prst="rect">
                            <a:avLst/>
                          </a:prstGeom>
                        </pic:spPr>
                      </pic:pic>
                    </a:graphicData>
                  </a:graphic>
                </wp:inline>
              </w:drawing>
            </w:r>
          </w:p>
        </w:tc>
      </w:tr>
      <w:tr w:rsidR="0006581C"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4582F14E" w14:textId="6221DD14" w:rsidR="00D72741" w:rsidRDefault="00D72741" w:rsidP="007F6D7A">
            <w:pPr>
              <w:spacing w:before="120"/>
              <w:jc w:val="center"/>
              <w:rPr>
                <w:color w:val="0070C0"/>
                <w:sz w:val="16"/>
                <w:szCs w:val="14"/>
              </w:rPr>
            </w:pPr>
            <w:r>
              <w:rPr>
                <w:sz w:val="16"/>
                <w:szCs w:val="14"/>
              </w:rPr>
              <w:t>J</w:t>
            </w:r>
            <w:r w:rsidRPr="006F56D7">
              <w:rPr>
                <w:sz w:val="16"/>
                <w:szCs w:val="14"/>
              </w:rPr>
              <w:t>ournal homepage:</w:t>
            </w:r>
            <w:r w:rsidR="00A9025E">
              <w:rPr>
                <w:sz w:val="16"/>
                <w:szCs w:val="14"/>
              </w:rPr>
              <w:t xml:space="preserve"> </w:t>
            </w:r>
            <w:r w:rsidR="00115707" w:rsidRPr="00115707">
              <w:rPr>
                <w:i/>
                <w:iCs/>
                <w:kern w:val="2"/>
                <w:sz w:val="24"/>
                <w:szCs w:val="24"/>
                <w:lang w:val="en-MY"/>
                <w14:ligatures w14:val="standardContextual"/>
              </w:rPr>
              <w:t xml:space="preserve"> </w:t>
            </w:r>
            <w:r w:rsidR="00115707" w:rsidRPr="00115707">
              <w:rPr>
                <w:i/>
                <w:iCs/>
                <w:color w:val="0070C0"/>
                <w:sz w:val="16"/>
                <w:szCs w:val="14"/>
                <w:lang w:val="en-MY"/>
              </w:rPr>
              <w:t>https://semarakilmu.com.my/journals/index.php/</w:t>
            </w:r>
            <w:r w:rsidR="00534564">
              <w:rPr>
                <w:i/>
                <w:iCs/>
                <w:color w:val="0070C0"/>
                <w:sz w:val="16"/>
                <w:szCs w:val="14"/>
                <w:lang w:val="en-MY"/>
              </w:rPr>
              <w:t>sij</w:t>
            </w:r>
            <w:r w:rsidR="00EE78D4">
              <w:rPr>
                <w:i/>
                <w:iCs/>
                <w:color w:val="0070C0"/>
                <w:sz w:val="16"/>
                <w:szCs w:val="14"/>
                <w:lang w:val="en-MY"/>
              </w:rPr>
              <w:t>asz</w:t>
            </w:r>
            <w:r w:rsidR="00115707" w:rsidRPr="00115707">
              <w:rPr>
                <w:i/>
                <w:iCs/>
                <w:color w:val="0070C0"/>
                <w:sz w:val="16"/>
                <w:szCs w:val="14"/>
                <w:lang w:val="en-MY"/>
              </w:rPr>
              <w:t>/index</w:t>
            </w:r>
          </w:p>
          <w:p w14:paraId="4B700B1C" w14:textId="3C322245" w:rsidR="00D72741" w:rsidRPr="006F56D7" w:rsidRDefault="00D72741" w:rsidP="007F6D7A">
            <w:pPr>
              <w:jc w:val="center"/>
            </w:pPr>
            <w:r w:rsidRPr="00AF0F2F">
              <w:rPr>
                <w:sz w:val="16"/>
                <w:szCs w:val="14"/>
              </w:rPr>
              <w:t xml:space="preserve">ISSN: </w:t>
            </w:r>
            <w:r w:rsidR="00115707">
              <w:rPr>
                <w:sz w:val="16"/>
                <w:szCs w:val="14"/>
              </w:rPr>
              <w:t>XXX-XXX</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6A0FC51B" w14:textId="5CE61E9F" w:rsidR="00351F89" w:rsidRPr="00AF6E40" w:rsidRDefault="00466763" w:rsidP="00AF6E40">
            <w:pPr>
              <w:ind w:left="-115"/>
              <w:rPr>
                <w:rFonts w:eastAsia="Times New Roman" w:cs="Times New Roman"/>
                <w:iCs/>
                <w:sz w:val="24"/>
                <w:szCs w:val="28"/>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49671B" w:rsidRPr="00A501B9">
              <w:rPr>
                <w:rStyle w:val="FootnoteReference"/>
                <w:rFonts w:eastAsia="Times New Roman" w:cs="Times New Roman"/>
                <w:iCs/>
                <w:sz w:val="24"/>
                <w:szCs w:val="28"/>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6C180D">
              <w:rPr>
                <w:rFonts w:eastAsia="Times New Roman" w:cs="Calibri"/>
                <w:iCs/>
                <w:sz w:val="24"/>
                <w:szCs w:val="24"/>
                <w:lang w:val="en-GB"/>
              </w:rPr>
              <w:t xml:space="preserve">, encouraged to collaborate with </w:t>
            </w:r>
            <w:proofErr w:type="spellStart"/>
            <w:r w:rsidR="006C180D">
              <w:rPr>
                <w:rFonts w:eastAsia="Times New Roman" w:cs="Calibri"/>
                <w:iCs/>
                <w:sz w:val="24"/>
                <w:szCs w:val="24"/>
                <w:lang w:val="en-GB"/>
              </w:rPr>
              <w:t>intl</w:t>
            </w:r>
            <w:proofErr w:type="spellEnd"/>
            <w:r w:rsidR="006C180D">
              <w:rPr>
                <w:rFonts w:eastAsia="Times New Roman" w:cs="Calibri"/>
                <w:iCs/>
                <w:sz w:val="24"/>
                <w:szCs w:val="24"/>
                <w:lang w:val="en-GB"/>
              </w:rPr>
              <w:t xml:space="preserve"> author</w:t>
            </w:r>
            <w:r w:rsidR="00AF6E40">
              <w:rPr>
                <w:rFonts w:eastAsia="Times New Roman" w:cs="Calibri"/>
                <w:iCs/>
                <w:sz w:val="24"/>
                <w:szCs w:val="24"/>
                <w:lang w:val="en-GB"/>
              </w:rPr>
              <w:t xml:space="preserve"> </w:t>
            </w:r>
          </w:p>
          <w:p w14:paraId="0DA15AE4" w14:textId="77777777" w:rsidR="003F5EA9" w:rsidRDefault="00351F89" w:rsidP="00351F89">
            <w:pPr>
              <w:ind w:left="-115"/>
              <w:rPr>
                <w:rFonts w:eastAsia="Times New Roman" w:cs="Times New Roman"/>
                <w:iCs/>
                <w:color w:val="FF0000"/>
                <w:sz w:val="24"/>
                <w:szCs w:val="28"/>
              </w:rPr>
            </w:pPr>
            <w:r w:rsidRPr="00351F89">
              <w:rPr>
                <w:rFonts w:eastAsia="Times New Roman" w:cs="Times New Roman"/>
                <w:iCs/>
                <w:color w:val="FF0000"/>
                <w:sz w:val="24"/>
                <w:szCs w:val="28"/>
              </w:rPr>
              <w:t xml:space="preserve"> </w:t>
            </w:r>
          </w:p>
          <w:p w14:paraId="53194D76" w14:textId="77777777" w:rsidR="003E2479" w:rsidRDefault="003E2479" w:rsidP="003E2479">
            <w:pPr>
              <w:ind w:left="-115"/>
              <w:rPr>
                <w:noProof/>
                <w:color w:val="FF0000"/>
                <w:sz w:val="28"/>
                <w:szCs w:val="28"/>
              </w:rPr>
            </w:pPr>
            <w:r>
              <w:rPr>
                <w:noProof/>
                <w:color w:val="FF0000"/>
                <w:sz w:val="28"/>
                <w:szCs w:val="28"/>
              </w:rPr>
              <w:t>List of all authors and email</w:t>
            </w:r>
          </w:p>
          <w:tbl>
            <w:tblPr>
              <w:tblStyle w:val="TableGrid"/>
              <w:tblW w:w="0" w:type="auto"/>
              <w:tblLook w:val="04A0" w:firstRow="1" w:lastRow="0" w:firstColumn="1" w:lastColumn="0" w:noHBand="0" w:noVBand="1"/>
            </w:tblPr>
            <w:tblGrid>
              <w:gridCol w:w="3069"/>
              <w:gridCol w:w="3055"/>
              <w:gridCol w:w="3384"/>
            </w:tblGrid>
            <w:tr w:rsidR="003E2479" w14:paraId="383DA745" w14:textId="77777777" w:rsidTr="003E2479">
              <w:tc>
                <w:tcPr>
                  <w:tcW w:w="30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BD7FE9" w14:textId="77777777" w:rsidR="003E2479" w:rsidRDefault="003E2479" w:rsidP="003E2479">
                  <w:pPr>
                    <w:rPr>
                      <w:noProof/>
                      <w:color w:val="FF0000"/>
                      <w:sz w:val="28"/>
                      <w:szCs w:val="28"/>
                    </w:rPr>
                  </w:pPr>
                  <w:r>
                    <w:rPr>
                      <w:noProof/>
                      <w:color w:val="FF0000"/>
                      <w:sz w:val="28"/>
                      <w:szCs w:val="28"/>
                    </w:rPr>
                    <w:t>Given name</w:t>
                  </w:r>
                </w:p>
              </w:tc>
              <w:tc>
                <w:tcPr>
                  <w:tcW w:w="30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E0D187" w14:textId="77777777" w:rsidR="003E2479" w:rsidRDefault="003E2479" w:rsidP="003E2479">
                  <w:pPr>
                    <w:rPr>
                      <w:noProof/>
                      <w:color w:val="FF0000"/>
                      <w:sz w:val="28"/>
                      <w:szCs w:val="28"/>
                    </w:rPr>
                  </w:pPr>
                  <w:r>
                    <w:rPr>
                      <w:noProof/>
                      <w:color w:val="FF0000"/>
                      <w:sz w:val="28"/>
                      <w:szCs w:val="28"/>
                    </w:rPr>
                    <w:t>Family name</w:t>
                  </w:r>
                </w:p>
              </w:tc>
              <w:tc>
                <w:tcPr>
                  <w:tcW w:w="3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D3179D" w14:textId="77777777" w:rsidR="003E2479" w:rsidRDefault="003E2479" w:rsidP="003E2479">
                  <w:pPr>
                    <w:rPr>
                      <w:noProof/>
                      <w:color w:val="FF0000"/>
                      <w:sz w:val="28"/>
                      <w:szCs w:val="28"/>
                    </w:rPr>
                  </w:pPr>
                  <w:r>
                    <w:rPr>
                      <w:noProof/>
                      <w:color w:val="FF0000"/>
                      <w:sz w:val="28"/>
                      <w:szCs w:val="28"/>
                    </w:rPr>
                    <w:t>Email</w:t>
                  </w:r>
                </w:p>
              </w:tc>
            </w:tr>
            <w:tr w:rsidR="003E2479" w14:paraId="2E8A761A" w14:textId="77777777" w:rsidTr="003E2479">
              <w:tc>
                <w:tcPr>
                  <w:tcW w:w="30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46D59D" w14:textId="77777777" w:rsidR="003E2479" w:rsidRDefault="003E2479" w:rsidP="003E2479">
                  <w:pPr>
                    <w:rPr>
                      <w:noProof/>
                      <w:color w:val="FF0000"/>
                      <w:sz w:val="28"/>
                      <w:szCs w:val="28"/>
                    </w:rPr>
                  </w:pPr>
                  <w:r>
                    <w:rPr>
                      <w:noProof/>
                      <w:color w:val="FF0000"/>
                      <w:sz w:val="28"/>
                      <w:szCs w:val="28"/>
                    </w:rPr>
                    <w:t>Author 1</w:t>
                  </w:r>
                </w:p>
              </w:tc>
              <w:tc>
                <w:tcPr>
                  <w:tcW w:w="30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7DAFD1" w14:textId="77777777" w:rsidR="003E2479" w:rsidRDefault="003E2479" w:rsidP="003E2479">
                  <w:pPr>
                    <w:rPr>
                      <w:noProof/>
                      <w:color w:val="FF0000"/>
                      <w:sz w:val="28"/>
                      <w:szCs w:val="28"/>
                    </w:rPr>
                  </w:pPr>
                  <w:r>
                    <w:rPr>
                      <w:noProof/>
                      <w:color w:val="FF0000"/>
                      <w:sz w:val="28"/>
                      <w:szCs w:val="28"/>
                    </w:rPr>
                    <w:t>Author 1</w:t>
                  </w:r>
                </w:p>
              </w:tc>
              <w:tc>
                <w:tcPr>
                  <w:tcW w:w="3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CEBF36" w14:textId="77777777" w:rsidR="003E2479" w:rsidRDefault="003E2479" w:rsidP="003E2479">
                  <w:pPr>
                    <w:rPr>
                      <w:noProof/>
                      <w:color w:val="FF0000"/>
                      <w:sz w:val="28"/>
                      <w:szCs w:val="28"/>
                    </w:rPr>
                  </w:pPr>
                  <w:r>
                    <w:rPr>
                      <w:noProof/>
                      <w:color w:val="FF0000"/>
                      <w:sz w:val="28"/>
                      <w:szCs w:val="28"/>
                    </w:rPr>
                    <w:t>Author1@gmail.com</w:t>
                  </w:r>
                </w:p>
              </w:tc>
            </w:tr>
            <w:tr w:rsidR="003E2479" w14:paraId="287811E6" w14:textId="77777777" w:rsidTr="003E2479">
              <w:tc>
                <w:tcPr>
                  <w:tcW w:w="30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E1841D" w14:textId="77777777" w:rsidR="003E2479" w:rsidRDefault="003E2479" w:rsidP="003E2479">
                  <w:pPr>
                    <w:rPr>
                      <w:noProof/>
                      <w:color w:val="FF0000"/>
                      <w:sz w:val="28"/>
                      <w:szCs w:val="28"/>
                    </w:rPr>
                  </w:pPr>
                  <w:r>
                    <w:rPr>
                      <w:noProof/>
                      <w:color w:val="FF0000"/>
                      <w:sz w:val="28"/>
                      <w:szCs w:val="28"/>
                    </w:rPr>
                    <w:t>Author 2</w:t>
                  </w:r>
                </w:p>
              </w:tc>
              <w:tc>
                <w:tcPr>
                  <w:tcW w:w="30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95F6A5" w14:textId="77777777" w:rsidR="003E2479" w:rsidRDefault="003E2479" w:rsidP="003E2479">
                  <w:pPr>
                    <w:rPr>
                      <w:noProof/>
                      <w:color w:val="FF0000"/>
                      <w:sz w:val="28"/>
                      <w:szCs w:val="28"/>
                    </w:rPr>
                  </w:pPr>
                  <w:r>
                    <w:rPr>
                      <w:noProof/>
                      <w:color w:val="FF0000"/>
                      <w:sz w:val="28"/>
                      <w:szCs w:val="28"/>
                    </w:rPr>
                    <w:t>Author 2</w:t>
                  </w:r>
                </w:p>
              </w:tc>
              <w:tc>
                <w:tcPr>
                  <w:tcW w:w="3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23F4EE" w14:textId="77777777" w:rsidR="003E2479" w:rsidRDefault="003E2479" w:rsidP="003E2479">
                  <w:pPr>
                    <w:rPr>
                      <w:noProof/>
                      <w:color w:val="FF0000"/>
                      <w:sz w:val="28"/>
                      <w:szCs w:val="28"/>
                    </w:rPr>
                  </w:pPr>
                  <w:r>
                    <w:rPr>
                      <w:noProof/>
                      <w:color w:val="FF0000"/>
                      <w:sz w:val="28"/>
                      <w:szCs w:val="28"/>
                    </w:rPr>
                    <w:t>Author2@gmail.com</w:t>
                  </w:r>
                </w:p>
              </w:tc>
            </w:tr>
            <w:tr w:rsidR="003E2479" w14:paraId="2CE8A53C" w14:textId="77777777" w:rsidTr="003E2479">
              <w:tc>
                <w:tcPr>
                  <w:tcW w:w="30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536A51" w14:textId="77777777" w:rsidR="003E2479" w:rsidRDefault="003E2479" w:rsidP="003E2479">
                  <w:pPr>
                    <w:rPr>
                      <w:noProof/>
                      <w:color w:val="FF0000"/>
                      <w:sz w:val="28"/>
                      <w:szCs w:val="28"/>
                    </w:rPr>
                  </w:pPr>
                  <w:r>
                    <w:rPr>
                      <w:noProof/>
                      <w:color w:val="FF0000"/>
                      <w:sz w:val="28"/>
                      <w:szCs w:val="28"/>
                    </w:rPr>
                    <w:t>Author 3</w:t>
                  </w:r>
                </w:p>
              </w:tc>
              <w:tc>
                <w:tcPr>
                  <w:tcW w:w="30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225D06" w14:textId="77777777" w:rsidR="003E2479" w:rsidRDefault="003E2479" w:rsidP="003E2479">
                  <w:pPr>
                    <w:rPr>
                      <w:noProof/>
                      <w:color w:val="FF0000"/>
                      <w:sz w:val="28"/>
                      <w:szCs w:val="28"/>
                    </w:rPr>
                  </w:pPr>
                  <w:r>
                    <w:rPr>
                      <w:noProof/>
                      <w:color w:val="FF0000"/>
                      <w:sz w:val="28"/>
                      <w:szCs w:val="28"/>
                    </w:rPr>
                    <w:t>Author 3</w:t>
                  </w:r>
                </w:p>
              </w:tc>
              <w:tc>
                <w:tcPr>
                  <w:tcW w:w="3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578079" w14:textId="77777777" w:rsidR="003E2479" w:rsidRDefault="003E2479" w:rsidP="003E2479">
                  <w:pPr>
                    <w:rPr>
                      <w:noProof/>
                      <w:color w:val="FF0000"/>
                      <w:sz w:val="28"/>
                      <w:szCs w:val="28"/>
                    </w:rPr>
                  </w:pPr>
                  <w:r>
                    <w:rPr>
                      <w:noProof/>
                      <w:color w:val="FF0000"/>
                      <w:sz w:val="28"/>
                      <w:szCs w:val="28"/>
                    </w:rPr>
                    <w:t>Author3@gmail.com</w:t>
                  </w:r>
                </w:p>
              </w:tc>
            </w:tr>
            <w:tr w:rsidR="003E2479" w14:paraId="24E76F0B" w14:textId="77777777" w:rsidTr="003E2479">
              <w:tc>
                <w:tcPr>
                  <w:tcW w:w="30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17AB43" w14:textId="77777777" w:rsidR="003E2479" w:rsidRDefault="003E2479" w:rsidP="003E2479">
                  <w:pPr>
                    <w:rPr>
                      <w:noProof/>
                      <w:color w:val="FF0000"/>
                      <w:sz w:val="28"/>
                      <w:szCs w:val="28"/>
                    </w:rPr>
                  </w:pPr>
                  <w:r>
                    <w:rPr>
                      <w:noProof/>
                      <w:color w:val="FF0000"/>
                      <w:sz w:val="28"/>
                      <w:szCs w:val="28"/>
                    </w:rPr>
                    <w:t>Add more row if needed</w:t>
                  </w:r>
                </w:p>
              </w:tc>
              <w:tc>
                <w:tcPr>
                  <w:tcW w:w="30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121995" w14:textId="77777777" w:rsidR="003E2479" w:rsidRDefault="003E2479" w:rsidP="003E2479">
                  <w:pPr>
                    <w:rPr>
                      <w:noProof/>
                      <w:color w:val="FF0000"/>
                      <w:sz w:val="28"/>
                      <w:szCs w:val="28"/>
                    </w:rPr>
                  </w:pPr>
                  <w:r>
                    <w:rPr>
                      <w:noProof/>
                      <w:color w:val="FF0000"/>
                      <w:sz w:val="28"/>
                      <w:szCs w:val="28"/>
                    </w:rPr>
                    <w:t>Add more row if needed</w:t>
                  </w:r>
                </w:p>
              </w:tc>
              <w:tc>
                <w:tcPr>
                  <w:tcW w:w="3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6C46DE" w14:textId="77777777" w:rsidR="003E2479" w:rsidRDefault="003E2479" w:rsidP="003E2479">
                  <w:pPr>
                    <w:rPr>
                      <w:noProof/>
                      <w:color w:val="FF0000"/>
                      <w:sz w:val="28"/>
                      <w:szCs w:val="28"/>
                    </w:rPr>
                  </w:pPr>
                  <w:r>
                    <w:rPr>
                      <w:noProof/>
                      <w:color w:val="FF0000"/>
                      <w:sz w:val="28"/>
                      <w:szCs w:val="28"/>
                    </w:rPr>
                    <w:t>Add more row if needed</w:t>
                  </w:r>
                </w:p>
              </w:tc>
              <w:bookmarkStart w:id="0" w:name="_GoBack"/>
              <w:bookmarkEnd w:id="0"/>
            </w:tr>
          </w:tbl>
          <w:p w14:paraId="7A09894D" w14:textId="77777777" w:rsidR="003E2479" w:rsidRPr="00351F89" w:rsidRDefault="003E2479" w:rsidP="003E2479">
            <w:pPr>
              <w:rPr>
                <w:noProof/>
                <w:color w:val="FF0000"/>
                <w:sz w:val="28"/>
                <w:szCs w:val="28"/>
              </w:rPr>
            </w:pPr>
          </w:p>
        </w:tc>
      </w:tr>
      <w:tr w:rsidR="00C93FAA"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C93FAA"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C93FAA"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546AFE"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546AFE"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proofErr w:type="gramStart"/>
            <w:r w:rsidRPr="00A827BB">
              <w:rPr>
                <w:rFonts w:cs="Calibri"/>
                <w:color w:val="FF0000"/>
                <w:sz w:val="18"/>
                <w:szCs w:val="18"/>
                <w:lang w:val="en-GB"/>
              </w:rPr>
              <w:t>purpose</w:t>
            </w:r>
            <w:proofErr w:type="gramEnd"/>
            <w:r w:rsidRPr="00A827BB">
              <w:rPr>
                <w:rFonts w:cs="Calibri"/>
                <w:color w:val="FF0000"/>
                <w:sz w:val="18"/>
                <w:szCs w:val="18"/>
                <w:lang w:val="en-GB"/>
              </w:rPr>
              <w:t xml:space="preserv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546AFE"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546AFE"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w:t>
      </w:r>
      <w:proofErr w:type="spellStart"/>
      <w:r w:rsidR="003D133A" w:rsidRPr="00A827BB">
        <w:rPr>
          <w:rFonts w:cs="Times New Roman"/>
          <w:sz w:val="24"/>
          <w:szCs w:val="24"/>
          <w:lang w:val="en-US"/>
        </w:rPr>
        <w:t>nanofluids</w:t>
      </w:r>
      <w:proofErr w:type="spellEnd"/>
      <w:r w:rsidR="003D133A" w:rsidRPr="00A827BB">
        <w:rPr>
          <w:rFonts w:cs="Times New Roman"/>
          <w:sz w:val="24"/>
          <w:szCs w:val="24"/>
          <w:lang w:val="en-US"/>
        </w:rPr>
        <w:t xml:space="preserve">. </w:t>
      </w:r>
      <w:proofErr w:type="spellStart"/>
      <w:r w:rsidR="003D133A" w:rsidRPr="00A827BB">
        <w:rPr>
          <w:rFonts w:cs="Times New Roman"/>
          <w:sz w:val="24"/>
          <w:szCs w:val="24"/>
          <w:lang w:val="en-US"/>
        </w:rPr>
        <w:t>Nanofluid</w:t>
      </w:r>
      <w:proofErr w:type="spellEnd"/>
      <w:r w:rsidR="003D133A" w:rsidRPr="00A827BB">
        <w:rPr>
          <w:rFonts w:cs="Times New Roman"/>
          <w:sz w:val="24"/>
          <w:szCs w:val="24"/>
          <w:lang w:val="en-US"/>
        </w:rPr>
        <w:t xml:space="preserve"> is a fluid that contains nanometer-sized solid particles. The </w:t>
      </w:r>
      <w:proofErr w:type="spellStart"/>
      <w:r w:rsidR="003D133A" w:rsidRPr="00A827BB">
        <w:rPr>
          <w:rFonts w:cs="Times New Roman"/>
          <w:sz w:val="24"/>
          <w:szCs w:val="24"/>
          <w:lang w:val="en-US"/>
        </w:rPr>
        <w:t>nanofluid</w:t>
      </w:r>
      <w:proofErr w:type="spellEnd"/>
      <w:r w:rsidR="003D133A" w:rsidRPr="00A827BB">
        <w:rPr>
          <w:rFonts w:cs="Times New Roman"/>
          <w:sz w:val="24"/>
          <w:szCs w:val="24"/>
          <w:lang w:val="en-US"/>
        </w:rPr>
        <w:t xml:space="preserve"> was introduced by </w:t>
      </w:r>
      <w:r w:rsidR="003D133A" w:rsidRPr="00A827BB">
        <w:rPr>
          <w:rFonts w:cs="Times New Roman"/>
          <w:sz w:val="24"/>
          <w:szCs w:val="24"/>
          <w:lang w:val="en-US"/>
        </w:rPr>
        <w:lastRenderedPageBreak/>
        <w:t xml:space="preserve">Choi </w:t>
      </w:r>
      <w:r w:rsidR="00385C3A" w:rsidRPr="00A827BB">
        <w:rPr>
          <w:rFonts w:cs="Times New Roman"/>
          <w:i/>
          <w:iCs/>
          <w:sz w:val="24"/>
          <w:szCs w:val="24"/>
          <w:lang w:val="en-US"/>
        </w:rPr>
        <w:t xml:space="preserve">et al., </w:t>
      </w:r>
      <w:r w:rsidR="003D133A" w:rsidRPr="00A827BB">
        <w:rPr>
          <w:rFonts w:cs="Times New Roman"/>
          <w:sz w:val="24"/>
          <w:szCs w:val="24"/>
          <w:lang w:val="en-US"/>
        </w:rPr>
        <w:t xml:space="preserve">[2] and it has been proven to give better heat transfer efficiency compared to conventional fluids.  Detailed reviews on the physical and thermal properties of </w:t>
      </w:r>
      <w:proofErr w:type="spellStart"/>
      <w:r w:rsidR="003D133A" w:rsidRPr="00A827BB">
        <w:rPr>
          <w:rFonts w:cs="Times New Roman"/>
          <w:sz w:val="24"/>
          <w:szCs w:val="24"/>
          <w:lang w:val="en-US"/>
        </w:rPr>
        <w:t>nanofluids</w:t>
      </w:r>
      <w:proofErr w:type="spellEnd"/>
      <w:r w:rsidR="003D133A" w:rsidRPr="00A827BB">
        <w:rPr>
          <w:rFonts w:cs="Times New Roman"/>
          <w:sz w:val="24"/>
          <w:szCs w:val="24"/>
          <w:lang w:val="en-US"/>
        </w:rPr>
        <w:t xml:space="preserve">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 xml:space="preserve">A </w:t>
      </w:r>
      <w:proofErr w:type="spellStart"/>
      <w:r w:rsidRPr="00A827BB">
        <w:rPr>
          <w:rFonts w:cs="Times New Roman"/>
          <w:sz w:val="24"/>
          <w:szCs w:val="24"/>
          <w:lang w:val="en-US"/>
        </w:rPr>
        <w:t>nanofluid</w:t>
      </w:r>
      <w:proofErr w:type="spellEnd"/>
      <w:r w:rsidRPr="00A827BB">
        <w:rPr>
          <w:rFonts w:cs="Times New Roman"/>
          <w:sz w:val="24"/>
          <w:szCs w:val="24"/>
          <w:lang w:val="en-US"/>
        </w:rPr>
        <w:t xml:space="preserve"> can be produced by dispersing metallic or non-metallic nanoparticles or </w:t>
      </w:r>
      <w:proofErr w:type="spellStart"/>
      <w:r w:rsidRPr="00A827BB">
        <w:rPr>
          <w:rFonts w:cs="Times New Roman"/>
          <w:sz w:val="24"/>
          <w:szCs w:val="24"/>
          <w:lang w:val="en-US"/>
        </w:rPr>
        <w:t>nanofibers</w:t>
      </w:r>
      <w:proofErr w:type="spellEnd"/>
      <w:r w:rsidRPr="00A827BB">
        <w:rPr>
          <w:rFonts w:cs="Times New Roman"/>
          <w:sz w:val="24"/>
          <w:szCs w:val="24"/>
          <w:lang w:val="en-US"/>
        </w:rPr>
        <w:t xml:space="preserve">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en-MY"/>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lastRenderedPageBreak/>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page;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avoid excessively large white space borders around your graphics;</w:t>
      </w:r>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large amounts of white space within the graphic;</w:t>
      </w:r>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en-MY"/>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en-MY"/>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en-MY"/>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en-MY"/>
              </w:rPr>
              <w:lastRenderedPageBreak/>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w:t>
      </w:r>
      <w:proofErr w:type="spellStart"/>
      <w:r w:rsidRPr="0049671B">
        <w:rPr>
          <w:rFonts w:cs="Times New Roman"/>
          <w:sz w:val="24"/>
          <w:szCs w:val="24"/>
          <w:lang w:val="en-US"/>
        </w:rPr>
        <w:t>Navier</w:t>
      </w:r>
      <w:proofErr w:type="spellEnd"/>
      <w:r w:rsidRPr="0049671B">
        <w:rPr>
          <w:rFonts w:cs="Times New Roman"/>
          <w:sz w:val="24"/>
          <w:szCs w:val="24"/>
          <w:lang w:val="en-US"/>
        </w:rPr>
        <w:t xml:space="preserve">-Stokes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en-MY"/>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en-MY"/>
        </w:rPr>
        <w:lastRenderedPageBreak/>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comprehensive flow visualization studies on blunt-edge delta wing. The primary vortex is developed at certain </w:t>
      </w:r>
      <w:proofErr w:type="spellStart"/>
      <w:r w:rsidRPr="0049671B">
        <w:rPr>
          <w:rFonts w:cs="Times New Roman"/>
          <w:sz w:val="24"/>
          <w:szCs w:val="24"/>
          <w:lang w:val="en-US"/>
        </w:rPr>
        <w:t>chordwise</w:t>
      </w:r>
      <w:proofErr w:type="spellEnd"/>
      <w:r w:rsidRPr="0049671B">
        <w:rPr>
          <w:rFonts w:cs="Times New Roman"/>
          <w:sz w:val="24"/>
          <w:szCs w:val="24"/>
          <w:lang w:val="en-US"/>
        </w:rPr>
        <w:t xml:space="preserv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r w:rsidR="001046FD" w:rsidRPr="00FF12B1">
        <w:rPr>
          <w:rFonts w:cs="Times New Roman"/>
          <w:color w:val="FF0000"/>
          <w:sz w:val="24"/>
          <w:szCs w:val="24"/>
          <w:lang w:val="en-US"/>
        </w:rPr>
        <w:t>align</w:t>
      </w:r>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lastRenderedPageBreak/>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in order to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D86837"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55pt;height:31.9pt;mso-width-percent:0;mso-height-percent:0;mso-width-percent:0;mso-height-percent:0" o:ole="">
            <v:imagedata r:id="rId16" o:title=""/>
          </v:shape>
          <o:OLEObject Type="Embed" ProgID="Equation.3" ShapeID="_x0000_i1025" DrawAspect="Content" ObjectID="_1792930271" r:id="rId17"/>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07CB05B6"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r w:rsidR="001644C3">
        <w:rPr>
          <w:rFonts w:eastAsia="Times New Roman"/>
          <w:b/>
          <w:bCs/>
          <w:sz w:val="24"/>
          <w:szCs w:val="24"/>
        </w:rPr>
        <w:t>and Discussion</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proofErr w:type="gramStart"/>
      <w:r>
        <w:rPr>
          <w:rFonts w:eastAsia="Times New Roman"/>
          <w:sz w:val="24"/>
          <w:szCs w:val="24"/>
        </w:rPr>
        <w:t>w</w:t>
      </w:r>
      <w:r w:rsidR="00AA5F9D" w:rsidRPr="005D37D0">
        <w:rPr>
          <w:rFonts w:eastAsia="Times New Roman"/>
          <w:sz w:val="24"/>
          <w:szCs w:val="24"/>
        </w:rPr>
        <w:t>here</w:t>
      </w:r>
      <w:proofErr w:type="gramEnd"/>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lastRenderedPageBreak/>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8"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19"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w:t>
      </w:r>
      <w:proofErr w:type="spellStart"/>
      <w:r w:rsidR="000F794A" w:rsidRPr="000F794A">
        <w:rPr>
          <w:color w:val="000000" w:themeColor="text1"/>
          <w:sz w:val="20"/>
          <w:szCs w:val="20"/>
          <w:shd w:val="clear" w:color="auto" w:fill="FFFFFF"/>
        </w:rPr>
        <w:t>Coton</w:t>
      </w:r>
      <w:proofErr w:type="spellEnd"/>
      <w:r w:rsidR="000F794A" w:rsidRPr="000F794A">
        <w:rPr>
          <w:color w:val="000000" w:themeColor="text1"/>
          <w:sz w:val="20"/>
          <w:szCs w:val="20"/>
          <w:shd w:val="clear" w:color="auto" w:fill="FFFFFF"/>
        </w:rPr>
        <w:t>.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0"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w:t>
      </w:r>
      <w:proofErr w:type="spellStart"/>
      <w:r w:rsidRPr="000F794A">
        <w:rPr>
          <w:color w:val="000000" w:themeColor="text1"/>
          <w:sz w:val="20"/>
          <w:szCs w:val="20"/>
          <w:shd w:val="clear" w:color="auto" w:fill="FFFFFF"/>
        </w:rPr>
        <w:t>Latif</w:t>
      </w:r>
      <w:proofErr w:type="spellEnd"/>
      <w:r w:rsidRPr="000F794A">
        <w:rPr>
          <w:color w:val="000000" w:themeColor="text1"/>
          <w:sz w:val="20"/>
          <w:szCs w:val="20"/>
          <w:shd w:val="clear" w:color="auto" w:fill="FFFFFF"/>
        </w:rPr>
        <w:t xml:space="preserve">,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1"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2"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proofErr w:type="spellStart"/>
      <w:r w:rsidRPr="000F794A">
        <w:rPr>
          <w:color w:val="000000" w:themeColor="text1"/>
          <w:sz w:val="20"/>
          <w:szCs w:val="20"/>
          <w:shd w:val="clear" w:color="auto" w:fill="FFFFFF"/>
        </w:rPr>
        <w:t>Konrath</w:t>
      </w:r>
      <w:proofErr w:type="spellEnd"/>
      <w:r w:rsidRPr="000F794A">
        <w:rPr>
          <w:color w:val="000000" w:themeColor="text1"/>
          <w:sz w:val="20"/>
          <w:szCs w:val="20"/>
          <w:shd w:val="clear" w:color="auto" w:fill="FFFFFF"/>
        </w:rPr>
        <w:t xml:space="preserve">, Robert, Christian Klein, and Andreas </w:t>
      </w:r>
      <w:proofErr w:type="spellStart"/>
      <w:r w:rsidRPr="000F794A">
        <w:rPr>
          <w:color w:val="000000" w:themeColor="text1"/>
          <w:sz w:val="20"/>
          <w:szCs w:val="20"/>
          <w:shd w:val="clear" w:color="auto" w:fill="FFFFFF"/>
        </w:rPr>
        <w:t>Schröder</w:t>
      </w:r>
      <w:proofErr w:type="spellEnd"/>
      <w:r w:rsidRPr="000F794A">
        <w:rPr>
          <w:color w:val="000000" w:themeColor="text1"/>
          <w:sz w:val="20"/>
          <w:szCs w:val="20"/>
          <w:shd w:val="clear" w:color="auto" w:fill="FFFFFF"/>
        </w:rPr>
        <w:t>.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3"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26FEEE86"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534564">
              <w:rPr>
                <w:noProof/>
                <w:color w:val="000000" w:themeColor="text1"/>
                <w:sz w:val="32"/>
                <w:szCs w:val="32"/>
              </w:rPr>
              <w:t>SIJ</w:t>
            </w:r>
            <w:r w:rsidR="00EE78D4">
              <w:rPr>
                <w:noProof/>
                <w:color w:val="000000" w:themeColor="text1"/>
                <w:sz w:val="32"/>
                <w:szCs w:val="32"/>
              </w:rPr>
              <w:t>ASZ</w:t>
            </w:r>
            <w:r w:rsidR="00EC11E5">
              <w:rPr>
                <w:noProof/>
                <w:color w:val="000000" w:themeColor="text1"/>
                <w:sz w:val="32"/>
                <w:szCs w:val="32"/>
              </w:rPr>
              <w:t xml:space="preserve"> </w:t>
            </w:r>
            <w:r w:rsidRPr="00124FC4">
              <w:rPr>
                <w:noProof/>
                <w:color w:val="000000" w:themeColor="text1"/>
                <w:sz w:val="32"/>
                <w:szCs w:val="32"/>
              </w:rPr>
              <w:t>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D86837">
      <w:headerReference w:type="default" r:id="rId25"/>
      <w:footerReference w:type="default" r:id="rId26"/>
      <w:headerReference w:type="first" r:id="rId27"/>
      <w:footerReference w:type="first" r:id="rId28"/>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5D82BA" w14:textId="77777777" w:rsidR="00DD0EAB" w:rsidRDefault="00DD0EAB" w:rsidP="00307DBE">
      <w:pPr>
        <w:spacing w:after="0" w:line="240" w:lineRule="auto"/>
      </w:pPr>
      <w:r>
        <w:separator/>
      </w:r>
    </w:p>
  </w:endnote>
  <w:endnote w:type="continuationSeparator" w:id="0">
    <w:p w14:paraId="12B9304C" w14:textId="77777777" w:rsidR="00DD0EAB" w:rsidRDefault="00DD0EAB"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altName w:val="Arial Unicode MS"/>
    <w:charset w:val="81"/>
    <w:family w:val="modern"/>
    <w:pitch w:val="fixed"/>
    <w:sig w:usb0="00000000" w:usb1="69D77CFB" w:usb2="00000030" w:usb3="00000000" w:csb0="0008009F" w:csb1="00000000"/>
  </w:font>
  <w:font w:name="MS Mincho">
    <w:altName w:val="MS Gothic"/>
    <w:panose1 w:val="02020609040205080304"/>
    <w:charset w:val="80"/>
    <w:family w:val="roman"/>
    <w:notTrueType/>
    <w:pitch w:val="fixed"/>
    <w:sig w:usb0="00000000"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CMB X 12">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Helvetica 95 Black">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BatangChe">
    <w:charset w:val="81"/>
    <w:family w:val="modern"/>
    <w:pitch w:val="fixed"/>
    <w:sig w:usb0="B00002AF" w:usb1="69D77CFB" w:usb2="00000030" w:usb3="00000000" w:csb0="0008009F" w:csb1="00000000"/>
  </w:font>
  <w:font w:name="ZYRBUS+Frutiger-Cn">
    <w:altName w:val="Calibri"/>
    <w:panose1 w:val="00000000000000000000"/>
    <w:charset w:val="00"/>
    <w:family w:val="swiss"/>
    <w:notTrueType/>
    <w:pitch w:val="default"/>
    <w:sig w:usb0="00000003" w:usb1="00000000" w:usb2="00000000" w:usb3="00000000" w:csb0="00000001" w:csb1="00000000"/>
  </w:font>
  <w:font w:name="AEJPON+BookmanOldStyle">
    <w:altName w:val="Bookman Old Style"/>
    <w:panose1 w:val="00000000000000000000"/>
    <w:charset w:val="00"/>
    <w:family w:val="roman"/>
    <w:notTrueType/>
    <w:pitch w:val="default"/>
    <w:sig w:usb0="00000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Sabon">
    <w:altName w:val="Calibri"/>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3E2479">
          <w:rPr>
            <w:noProof/>
          </w:rPr>
          <w:t>23</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3E2479">
          <w:rPr>
            <w:noProof/>
          </w:rPr>
          <w:t>17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B8CFE1" w14:textId="77777777" w:rsidR="00DD0EAB" w:rsidRDefault="00DD0EAB" w:rsidP="00307DBE">
      <w:pPr>
        <w:spacing w:after="0" w:line="240" w:lineRule="auto"/>
      </w:pPr>
      <w:r>
        <w:separator/>
      </w:r>
    </w:p>
  </w:footnote>
  <w:footnote w:type="continuationSeparator" w:id="0">
    <w:p w14:paraId="5E4A3EE0" w14:textId="77777777" w:rsidR="00DD0EAB" w:rsidRDefault="00DD0EAB" w:rsidP="00307DBE">
      <w:pPr>
        <w:spacing w:after="0" w:line="240" w:lineRule="auto"/>
      </w:pPr>
      <w:r>
        <w:continuationSeparator/>
      </w:r>
    </w:p>
  </w:footnote>
  <w:footnote w:id="1">
    <w:p w14:paraId="75446510" w14:textId="77777777" w:rsidR="007F6D7A" w:rsidRPr="00CA466E" w:rsidRDefault="007F6D7A" w:rsidP="0049671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5BE61777" w14:textId="7BA25822" w:rsidR="007F6D7A" w:rsidRDefault="007F6D7A" w:rsidP="0049671B">
      <w:pPr>
        <w:pStyle w:val="FootnoteText"/>
        <w:rPr>
          <w:rFonts w:asciiTheme="minorHAnsi" w:hAnsiTheme="minorHAnsi"/>
        </w:rPr>
      </w:pPr>
      <w:r w:rsidRPr="00CA466E">
        <w:rPr>
          <w:rFonts w:asciiTheme="minorHAnsi" w:hAnsiTheme="minorHAnsi"/>
          <w:i/>
          <w:iCs/>
        </w:rPr>
        <w:t xml:space="preserve">E-mail address: </w:t>
      </w:r>
      <w:r w:rsidR="0051077C">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251F056D" w14:textId="77777777" w:rsidR="00DF5956" w:rsidRDefault="00DF5956" w:rsidP="0049671B">
      <w:pPr>
        <w:pStyle w:val="FootnoteText"/>
        <w:rPr>
          <w:rFonts w:asciiTheme="minorHAnsi" w:hAnsiTheme="minorHAnsi"/>
        </w:rPr>
      </w:pPr>
    </w:p>
    <w:p w14:paraId="321FEE3B" w14:textId="6F99EB4F" w:rsidR="00DF5956" w:rsidRPr="00845C89" w:rsidRDefault="0051077C" w:rsidP="00DF5956">
      <w:pPr>
        <w:pStyle w:val="FootnoteText"/>
        <w:rPr>
          <w:rFonts w:cs="Times New Roman"/>
          <w:lang w:val="en-SG"/>
        </w:rPr>
      </w:pPr>
      <w:r w:rsidRPr="00F22DD1">
        <w:rPr>
          <w:rFonts w:cs="Times New Roman"/>
          <w:lang w:val="en-SG"/>
        </w:rPr>
        <w:t>https://doi.org/10.37934/</w:t>
      </w:r>
      <w:r w:rsidR="00534564">
        <w:rPr>
          <w:rFonts w:cs="Times New Roman"/>
          <w:lang w:val="en-SG"/>
        </w:rPr>
        <w:t>sij</w:t>
      </w:r>
      <w:r w:rsidR="00EE78D4">
        <w:rPr>
          <w:rFonts w:cs="Times New Roman"/>
          <w:lang w:val="en-SG"/>
        </w:rPr>
        <w:t>asz</w:t>
      </w:r>
      <w:r w:rsidRPr="00F22DD1">
        <w:rPr>
          <w:rFonts w:cs="Times New Roman"/>
          <w:lang w:val="en-SG"/>
        </w:rPr>
        <w:t>.XX.X.XX</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984A7E" w14:textId="628102A3" w:rsidR="009069A1" w:rsidRPr="00380ADE" w:rsidRDefault="00534564"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International </w:t>
    </w:r>
    <w:r w:rsidR="001B6CEC">
      <w:rPr>
        <w:rFonts w:ascii="Times New Roman" w:eastAsia="Calibri" w:hAnsi="Times New Roman" w:cs="Arial"/>
        <w:i/>
        <w:iCs/>
        <w:sz w:val="16"/>
        <w:szCs w:val="14"/>
        <w:lang w:val="en-GB"/>
      </w:rPr>
      <w:t xml:space="preserve">Journal of </w:t>
    </w:r>
    <w:r w:rsidR="00EE78D4">
      <w:rPr>
        <w:rFonts w:ascii="Times New Roman" w:eastAsia="Calibri" w:hAnsi="Times New Roman" w:cs="Arial"/>
        <w:i/>
        <w:iCs/>
        <w:sz w:val="16"/>
        <w:szCs w:val="14"/>
        <w:lang w:val="en-GB"/>
      </w:rPr>
      <w:t xml:space="preserve">Animal Science and Zoology </w:t>
    </w:r>
    <w:r w:rsidR="00510406">
      <w:rPr>
        <w:rFonts w:ascii="Times New Roman" w:eastAsia="Calibri" w:hAnsi="Times New Roman" w:cs="Arial"/>
        <w:i/>
        <w:iCs/>
        <w:sz w:val="16"/>
        <w:szCs w:val="14"/>
        <w:lang w:val="en-GB"/>
      </w:rPr>
      <w:t xml:space="preserve"> </w:t>
    </w:r>
    <w:r>
      <w:rPr>
        <w:rFonts w:ascii="Times New Roman" w:eastAsia="Calibri" w:hAnsi="Times New Roman" w:cs="Arial"/>
        <w:i/>
        <w:iCs/>
        <w:sz w:val="16"/>
        <w:szCs w:val="14"/>
        <w:lang w:val="en-GB"/>
      </w:rPr>
      <w:t xml:space="preserve"> </w:t>
    </w:r>
    <w:r w:rsidR="00783C7C">
      <w:rPr>
        <w:rFonts w:ascii="Times New Roman" w:eastAsia="Calibri" w:hAnsi="Times New Roman" w:cs="Arial"/>
        <w:i/>
        <w:iCs/>
        <w:sz w:val="16"/>
        <w:szCs w:val="14"/>
        <w:lang w:val="en-GB"/>
      </w:rPr>
      <w:t xml:space="preserve"> </w:t>
    </w:r>
    <w:r w:rsidR="00EC11E5">
      <w:rPr>
        <w:rFonts w:ascii="Times New Roman" w:eastAsia="Calibri" w:hAnsi="Times New Roman" w:cs="Arial"/>
        <w:i/>
        <w:iCs/>
        <w:sz w:val="16"/>
        <w:szCs w:val="14"/>
        <w:lang w:val="en-GB"/>
      </w:rPr>
      <w:t xml:space="preserve"> </w:t>
    </w:r>
  </w:p>
  <w:p w14:paraId="706EA5A1" w14:textId="1AC79251"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115707">
      <w:rPr>
        <w:rFonts w:ascii="Times New Roman" w:eastAsia="Calibri" w:hAnsi="Times New Roman" w:cs="Arial"/>
        <w:sz w:val="16"/>
        <w:szCs w:val="14"/>
        <w:lang w:val="en-GB"/>
      </w:rPr>
      <w:t>4</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66FD841E" w:rsidR="00FB3274" w:rsidRPr="003F5EA9" w:rsidRDefault="00534564"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1" w:name="_Hlk48034642"/>
    <w:bookmarkStart w:id="2" w:name="_Hlk48034643"/>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International </w:t>
    </w:r>
    <w:r w:rsidR="001B6CEC">
      <w:rPr>
        <w:rFonts w:ascii="Times New Roman" w:eastAsia="Calibri" w:hAnsi="Times New Roman" w:cs="Arial"/>
        <w:i/>
        <w:iCs/>
        <w:sz w:val="16"/>
        <w:szCs w:val="14"/>
        <w:lang w:val="en-GB"/>
      </w:rPr>
      <w:t xml:space="preserve">Journal </w:t>
    </w:r>
    <w:r w:rsidR="00EC11E5">
      <w:rPr>
        <w:rFonts w:ascii="Times New Roman" w:eastAsia="Calibri" w:hAnsi="Times New Roman" w:cs="Arial"/>
        <w:i/>
        <w:iCs/>
        <w:sz w:val="16"/>
        <w:szCs w:val="14"/>
        <w:lang w:val="en-GB"/>
      </w:rPr>
      <w:t>o</w:t>
    </w:r>
    <w:r>
      <w:rPr>
        <w:rFonts w:ascii="Times New Roman" w:eastAsia="Calibri" w:hAnsi="Times New Roman" w:cs="Arial"/>
        <w:i/>
        <w:iCs/>
        <w:sz w:val="16"/>
        <w:szCs w:val="14"/>
        <w:lang w:val="en-GB"/>
      </w:rPr>
      <w:t xml:space="preserve">f </w:t>
    </w:r>
    <w:r w:rsidR="00EE78D4">
      <w:rPr>
        <w:rFonts w:ascii="Times New Roman" w:eastAsia="Calibri" w:hAnsi="Times New Roman" w:cs="Arial"/>
        <w:i/>
        <w:iCs/>
        <w:sz w:val="16"/>
        <w:szCs w:val="14"/>
        <w:lang w:val="en-GB"/>
      </w:rPr>
      <w:t>Animal Science and Zoology</w:t>
    </w:r>
    <w:r w:rsidR="0079028E">
      <w:rPr>
        <w:rFonts w:ascii="Times New Roman" w:eastAsia="Calibri" w:hAnsi="Times New Roman" w:cs="Arial"/>
        <w:i/>
        <w:iCs/>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115707">
      <w:rPr>
        <w:rFonts w:ascii="Times New Roman" w:eastAsia="Calibri" w:hAnsi="Times New Roman" w:cs="Arial"/>
        <w:color w:val="000000" w:themeColor="text1"/>
        <w:sz w:val="16"/>
        <w:szCs w:val="14"/>
        <w:lang w:val="en-GB"/>
      </w:rPr>
      <w:t>4</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1"/>
    <w:bookmarkEnd w:id="2"/>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2"/>
  </w:num>
  <w:num w:numId="3">
    <w:abstractNumId w:val="4"/>
  </w:num>
  <w:num w:numId="4">
    <w:abstractNumId w:val="14"/>
  </w:num>
  <w:num w:numId="5">
    <w:abstractNumId w:val="6"/>
  </w:num>
  <w:num w:numId="6">
    <w:abstractNumId w:val="10"/>
  </w:num>
  <w:num w:numId="7">
    <w:abstractNumId w:val="15"/>
  </w:num>
  <w:num w:numId="8">
    <w:abstractNumId w:val="1"/>
  </w:num>
  <w:num w:numId="9">
    <w:abstractNumId w:val="17"/>
  </w:num>
  <w:num w:numId="10">
    <w:abstractNumId w:val="11"/>
  </w:num>
  <w:num w:numId="11">
    <w:abstractNumId w:val="18"/>
  </w:num>
  <w:num w:numId="12">
    <w:abstractNumId w:val="16"/>
  </w:num>
  <w:num w:numId="13">
    <w:abstractNumId w:val="23"/>
  </w:num>
  <w:num w:numId="14">
    <w:abstractNumId w:val="24"/>
  </w:num>
  <w:num w:numId="15">
    <w:abstractNumId w:val="13"/>
  </w:num>
  <w:num w:numId="16">
    <w:abstractNumId w:val="22"/>
  </w:num>
  <w:num w:numId="17">
    <w:abstractNumId w:val="7"/>
  </w:num>
  <w:num w:numId="18">
    <w:abstractNumId w:val="5"/>
  </w:num>
  <w:num w:numId="19">
    <w:abstractNumId w:val="19"/>
  </w:num>
  <w:num w:numId="20">
    <w:abstractNumId w:val="8"/>
  </w:num>
  <w:num w:numId="21">
    <w:abstractNumId w:val="3"/>
  </w:num>
  <w:num w:numId="22">
    <w:abstractNumId w:val="20"/>
  </w:num>
  <w:num w:numId="23">
    <w:abstractNumId w:val="21"/>
  </w:num>
  <w:num w:numId="24">
    <w:abstractNumId w:val="12"/>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44C3"/>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B6CEC"/>
    <w:rsid w:val="001C18D2"/>
    <w:rsid w:val="001C3ACA"/>
    <w:rsid w:val="001D31B5"/>
    <w:rsid w:val="001D65A1"/>
    <w:rsid w:val="001E0032"/>
    <w:rsid w:val="001E1A7F"/>
    <w:rsid w:val="001E31AE"/>
    <w:rsid w:val="001F2311"/>
    <w:rsid w:val="001F2E65"/>
    <w:rsid w:val="001F32C9"/>
    <w:rsid w:val="001F4523"/>
    <w:rsid w:val="001F5381"/>
    <w:rsid w:val="001F693F"/>
    <w:rsid w:val="0020061B"/>
    <w:rsid w:val="002077D6"/>
    <w:rsid w:val="00210659"/>
    <w:rsid w:val="00210DE4"/>
    <w:rsid w:val="00212C72"/>
    <w:rsid w:val="00213165"/>
    <w:rsid w:val="00214388"/>
    <w:rsid w:val="0021535C"/>
    <w:rsid w:val="00216DD8"/>
    <w:rsid w:val="00217304"/>
    <w:rsid w:val="002312A2"/>
    <w:rsid w:val="0023132F"/>
    <w:rsid w:val="00235202"/>
    <w:rsid w:val="00236A8B"/>
    <w:rsid w:val="00244B11"/>
    <w:rsid w:val="0024597D"/>
    <w:rsid w:val="00251E26"/>
    <w:rsid w:val="0025638A"/>
    <w:rsid w:val="00260511"/>
    <w:rsid w:val="002672E2"/>
    <w:rsid w:val="00277CDD"/>
    <w:rsid w:val="002808C5"/>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6B71"/>
    <w:rsid w:val="002D7CFD"/>
    <w:rsid w:val="002E2732"/>
    <w:rsid w:val="002E607D"/>
    <w:rsid w:val="002F27C5"/>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2479"/>
    <w:rsid w:val="003E3F0E"/>
    <w:rsid w:val="003E4231"/>
    <w:rsid w:val="003E7C6E"/>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A76"/>
    <w:rsid w:val="00444AC0"/>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406"/>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34564"/>
    <w:rsid w:val="005405ED"/>
    <w:rsid w:val="00541359"/>
    <w:rsid w:val="00546AFE"/>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0DAB"/>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3C7C"/>
    <w:rsid w:val="007849D5"/>
    <w:rsid w:val="007900A5"/>
    <w:rsid w:val="0079028E"/>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0407"/>
    <w:rsid w:val="008D3E26"/>
    <w:rsid w:val="008D4144"/>
    <w:rsid w:val="008D756D"/>
    <w:rsid w:val="008E1B32"/>
    <w:rsid w:val="008E253B"/>
    <w:rsid w:val="008E4DEC"/>
    <w:rsid w:val="008E5C16"/>
    <w:rsid w:val="008F031B"/>
    <w:rsid w:val="008F4828"/>
    <w:rsid w:val="008F5A01"/>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97DA1"/>
    <w:rsid w:val="009A4C33"/>
    <w:rsid w:val="009A77DB"/>
    <w:rsid w:val="009B0B52"/>
    <w:rsid w:val="009B5EF6"/>
    <w:rsid w:val="009B61C6"/>
    <w:rsid w:val="009B6DD4"/>
    <w:rsid w:val="009C246F"/>
    <w:rsid w:val="009C4F7E"/>
    <w:rsid w:val="009C5BDE"/>
    <w:rsid w:val="009C66D9"/>
    <w:rsid w:val="009C73DF"/>
    <w:rsid w:val="009C7A03"/>
    <w:rsid w:val="009D3048"/>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5BE6"/>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47DDF"/>
    <w:rsid w:val="00C5140A"/>
    <w:rsid w:val="00C55F34"/>
    <w:rsid w:val="00C568F4"/>
    <w:rsid w:val="00C64CB3"/>
    <w:rsid w:val="00C66D65"/>
    <w:rsid w:val="00C6713F"/>
    <w:rsid w:val="00C6785E"/>
    <w:rsid w:val="00C7615D"/>
    <w:rsid w:val="00C85507"/>
    <w:rsid w:val="00C93FAA"/>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37"/>
    <w:rsid w:val="00D868E7"/>
    <w:rsid w:val="00D91419"/>
    <w:rsid w:val="00D92828"/>
    <w:rsid w:val="00D94F1C"/>
    <w:rsid w:val="00DA43C6"/>
    <w:rsid w:val="00DB62D4"/>
    <w:rsid w:val="00DB6DDA"/>
    <w:rsid w:val="00DC45E1"/>
    <w:rsid w:val="00DC701E"/>
    <w:rsid w:val="00DD0EAB"/>
    <w:rsid w:val="00DD30EB"/>
    <w:rsid w:val="00DD4627"/>
    <w:rsid w:val="00DD50D5"/>
    <w:rsid w:val="00DE0240"/>
    <w:rsid w:val="00DE1281"/>
    <w:rsid w:val="00DE4BFC"/>
    <w:rsid w:val="00DE544B"/>
    <w:rsid w:val="00DE6D5E"/>
    <w:rsid w:val="00DE74A2"/>
    <w:rsid w:val="00DF137F"/>
    <w:rsid w:val="00DF5956"/>
    <w:rsid w:val="00DF7317"/>
    <w:rsid w:val="00E120BF"/>
    <w:rsid w:val="00E2084C"/>
    <w:rsid w:val="00E21DF3"/>
    <w:rsid w:val="00E22ADD"/>
    <w:rsid w:val="00E26185"/>
    <w:rsid w:val="00E30B8E"/>
    <w:rsid w:val="00E33912"/>
    <w:rsid w:val="00E33A9B"/>
    <w:rsid w:val="00E35B5E"/>
    <w:rsid w:val="00E42134"/>
    <w:rsid w:val="00E42363"/>
    <w:rsid w:val="00E47D80"/>
    <w:rsid w:val="00E50F2B"/>
    <w:rsid w:val="00E51442"/>
    <w:rsid w:val="00E539A6"/>
    <w:rsid w:val="00E54E7A"/>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1E5"/>
    <w:rsid w:val="00EC1D1A"/>
    <w:rsid w:val="00EC2B49"/>
    <w:rsid w:val="00EC38F7"/>
    <w:rsid w:val="00EC50CE"/>
    <w:rsid w:val="00EC78FC"/>
    <w:rsid w:val="00ED2C5F"/>
    <w:rsid w:val="00ED6748"/>
    <w:rsid w:val="00EE14A6"/>
    <w:rsid w:val="00EE1D8F"/>
    <w:rsid w:val="00EE2DCC"/>
    <w:rsid w:val="00EE3DC1"/>
    <w:rsid w:val="00EE78D4"/>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00CE"/>
    <w:rsid w:val="00F8102D"/>
    <w:rsid w:val="00F81523"/>
    <w:rsid w:val="00F816CD"/>
    <w:rsid w:val="00F8446E"/>
    <w:rsid w:val="00F85FE0"/>
    <w:rsid w:val="00F91654"/>
    <w:rsid w:val="00F927E7"/>
    <w:rsid w:val="00F95882"/>
    <w:rsid w:val="00F95C99"/>
    <w:rsid w:val="00FA1255"/>
    <w:rsid w:val="00FA2B0E"/>
    <w:rsid w:val="00FA6FA8"/>
    <w:rsid w:val="00FB2014"/>
    <w:rsid w:val="00FB21F6"/>
    <w:rsid w:val="00FB3274"/>
    <w:rsid w:val="00FB513A"/>
    <w:rsid w:val="00FB6148"/>
    <w:rsid w:val="00FB7B88"/>
    <w:rsid w:val="00FC358F"/>
    <w:rsid w:val="00FC58C5"/>
    <w:rsid w:val="00FC590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customStyle="1" w:styleId="UnresolvedMention">
    <w:name w:val="Unresolved Mention"/>
    <w:basedOn w:val="DefaultParagraphFont"/>
    <w:uiPriority w:val="99"/>
    <w:semiHidden/>
    <w:unhideWhenUsed/>
    <w:rsid w:val="004578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73837">
      <w:bodyDiv w:val="1"/>
      <w:marLeft w:val="0"/>
      <w:marRight w:val="0"/>
      <w:marTop w:val="0"/>
      <w:marBottom w:val="0"/>
      <w:divBdr>
        <w:top w:val="none" w:sz="0" w:space="0" w:color="auto"/>
        <w:left w:val="none" w:sz="0" w:space="0" w:color="auto"/>
        <w:bottom w:val="none" w:sz="0" w:space="0" w:color="auto"/>
        <w:right w:val="none" w:sz="0" w:space="0" w:color="auto"/>
      </w:divBdr>
    </w:div>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hyperlink" Target="https://doi.crossref.org/simpleTextQuery"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2514/6.2015-1229" TargetMode="Externa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1.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yperlink" Target="https://doi.org/10.1177/095441001560693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https://doi.org/10.1016/j.ast.2012.02.006"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16/j.ast.2012.09.003"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2514/6.2008-38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yperlink" Target="https://doi.org/10.1016/j.ast.2012.02.005" TargetMode="External"/><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16BC27-3985-4B71-902D-C8E154AD9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1840</Words>
  <Characters>10488</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Microsoft account</cp:lastModifiedBy>
  <cp:revision>3</cp:revision>
  <cp:lastPrinted>2016-12-23T01:28:00Z</cp:lastPrinted>
  <dcterms:created xsi:type="dcterms:W3CDTF">2024-04-05T04:15:00Z</dcterms:created>
  <dcterms:modified xsi:type="dcterms:W3CDTF">2024-11-12T08:25:00Z</dcterms:modified>
</cp:coreProperties>
</file>